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3D6CD" w14:textId="77777777" w:rsidR="00D81065" w:rsidRDefault="00046F91" w:rsidP="005E225B">
      <w:pPr>
        <w:pStyle w:val="115"/>
        <w:jc w:val="right"/>
        <w:rPr>
          <w:sz w:val="23"/>
          <w:szCs w:val="23"/>
        </w:rPr>
      </w:pPr>
      <w:r>
        <w:rPr>
          <w:noProof/>
        </w:rPr>
        <w:drawing>
          <wp:inline distT="0" distB="0" distL="0" distR="0" wp14:anchorId="62F3ADA1" wp14:editId="3958F74B">
            <wp:extent cx="1438275"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923925"/>
                    </a:xfrm>
                    <a:prstGeom prst="rect">
                      <a:avLst/>
                    </a:prstGeom>
                    <a:noFill/>
                    <a:ln>
                      <a:noFill/>
                    </a:ln>
                  </pic:spPr>
                </pic:pic>
              </a:graphicData>
            </a:graphic>
          </wp:inline>
        </w:drawing>
      </w:r>
      <w:r w:rsidR="00D81065">
        <w:rPr>
          <w:b w:val="0"/>
          <w:sz w:val="32"/>
          <w:szCs w:val="23"/>
        </w:rPr>
        <w:t xml:space="preserve">                                                               </w:t>
      </w:r>
    </w:p>
    <w:p w14:paraId="54546345" w14:textId="77777777" w:rsidR="00D81065" w:rsidRDefault="00D81065" w:rsidP="005E225B">
      <w:pPr>
        <w:pStyle w:val="115"/>
        <w:rPr>
          <w:sz w:val="23"/>
          <w:szCs w:val="23"/>
        </w:rPr>
      </w:pPr>
    </w:p>
    <w:p w14:paraId="44711E04" w14:textId="77777777" w:rsidR="00D81065" w:rsidRPr="0019705B" w:rsidRDefault="00D81065" w:rsidP="00D615D2">
      <w:pPr>
        <w:pStyle w:val="115"/>
        <w:outlineLvl w:val="0"/>
        <w:rPr>
          <w:sz w:val="40"/>
          <w:szCs w:val="40"/>
        </w:rPr>
      </w:pPr>
      <w:r w:rsidRPr="0019705B">
        <w:rPr>
          <w:sz w:val="40"/>
          <w:szCs w:val="40"/>
        </w:rPr>
        <w:t>Job Description</w:t>
      </w:r>
    </w:p>
    <w:p w14:paraId="42995206" w14:textId="77777777" w:rsidR="00D81065" w:rsidRPr="00E115BB" w:rsidRDefault="00D81065" w:rsidP="00662C0E"/>
    <w:p w14:paraId="0EEC9077" w14:textId="77777777" w:rsidR="008651DF" w:rsidRDefault="00D81065" w:rsidP="008651DF">
      <w:pPr>
        <w:pStyle w:val="115"/>
        <w:outlineLvl w:val="0"/>
        <w:rPr>
          <w:sz w:val="23"/>
          <w:szCs w:val="23"/>
        </w:rPr>
      </w:pPr>
      <w:r>
        <w:t xml:space="preserve"> </w:t>
      </w:r>
      <w:r w:rsidR="008651DF">
        <w:rPr>
          <w:sz w:val="28"/>
          <w:szCs w:val="28"/>
        </w:rPr>
        <w:t xml:space="preserve">Case Manager </w:t>
      </w:r>
    </w:p>
    <w:p w14:paraId="246EE85E" w14:textId="77777777" w:rsidR="008651DF" w:rsidRDefault="008651DF" w:rsidP="008651DF">
      <w:pPr>
        <w:pStyle w:val="Heading"/>
        <w:numPr>
          <w:ilvl w:val="0"/>
          <w:numId w:val="13"/>
        </w:numPr>
        <w:ind w:left="720" w:hanging="720"/>
        <w:rPr>
          <w:rFonts w:eastAsia="Book Antiqua Bold" w:hAnsi="Book Antiqua Bold" w:cs="Book Antiqua Bold"/>
        </w:rPr>
      </w:pPr>
      <w:r>
        <w:t xml:space="preserve">Overview: </w:t>
      </w:r>
    </w:p>
    <w:p w14:paraId="4DD52E65" w14:textId="77777777" w:rsidR="008651DF" w:rsidRDefault="008651DF" w:rsidP="008651DF">
      <w:pPr>
        <w:pStyle w:val="Body"/>
      </w:pPr>
    </w:p>
    <w:tbl>
      <w:tblPr>
        <w:tblW w:w="865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28"/>
        <w:gridCol w:w="6030"/>
      </w:tblGrid>
      <w:tr w:rsidR="008651DF" w14:paraId="4A73E196" w14:textId="77777777" w:rsidTr="00EF1EBD">
        <w:trPr>
          <w:trHeight w:val="29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1C724" w14:textId="77777777" w:rsidR="008651DF" w:rsidRDefault="008651DF" w:rsidP="00EF1EBD">
            <w:pPr>
              <w:pStyle w:val="Body"/>
            </w:pPr>
            <w:r>
              <w:rPr>
                <w:rFonts w:ascii="Book Antiqua Bold"/>
                <w:b/>
                <w:bCs/>
                <w:lang w:val="en-US"/>
              </w:rPr>
              <w:t>Category</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15983" w14:textId="77777777" w:rsidR="008651DF" w:rsidRDefault="008651DF" w:rsidP="00EF1EBD">
            <w:pPr>
              <w:pStyle w:val="Body"/>
            </w:pPr>
            <w:r>
              <w:rPr>
                <w:rFonts w:ascii="Book Antiqua Bold"/>
                <w:b/>
                <w:bCs/>
                <w:lang w:val="en-US"/>
              </w:rPr>
              <w:t xml:space="preserve">Information </w:t>
            </w:r>
          </w:p>
        </w:tc>
      </w:tr>
      <w:tr w:rsidR="008651DF" w14:paraId="2B33FC2F" w14:textId="77777777" w:rsidTr="00EF1EBD">
        <w:trPr>
          <w:trHeight w:val="29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22004" w14:textId="77777777" w:rsidR="008651DF" w:rsidRDefault="008651DF" w:rsidP="00EF1EBD">
            <w:pPr>
              <w:pStyle w:val="Body"/>
            </w:pPr>
            <w:r>
              <w:rPr>
                <w:lang w:val="en-US"/>
              </w:rPr>
              <w:t xml:space="preserve">Job Title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32235" w14:textId="77777777" w:rsidR="008651DF" w:rsidRDefault="008651DF" w:rsidP="00EF1EBD">
            <w:pPr>
              <w:pStyle w:val="Body"/>
            </w:pPr>
            <w:r>
              <w:rPr>
                <w:lang w:val="en-US"/>
              </w:rPr>
              <w:t>Case Manager</w:t>
            </w:r>
            <w:r w:rsidR="0017712B">
              <w:rPr>
                <w:lang w:val="en-US"/>
              </w:rPr>
              <w:t>- F</w:t>
            </w:r>
            <w:r w:rsidR="00D42DB3">
              <w:rPr>
                <w:lang w:val="en-US"/>
              </w:rPr>
              <w:t>ull-Time</w:t>
            </w:r>
          </w:p>
        </w:tc>
      </w:tr>
      <w:tr w:rsidR="008651DF" w14:paraId="1531A65D" w14:textId="77777777" w:rsidTr="00EF1EBD">
        <w:trPr>
          <w:trHeight w:val="29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E6202" w14:textId="77777777" w:rsidR="008651DF" w:rsidRDefault="008651DF" w:rsidP="00EF1EBD">
            <w:pPr>
              <w:pStyle w:val="Body"/>
            </w:pPr>
            <w:r>
              <w:rPr>
                <w:lang w:val="en-US"/>
              </w:rPr>
              <w:t xml:space="preserve">Division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28C6B" w14:textId="513D86C1" w:rsidR="008651DF" w:rsidRDefault="00C65B6E" w:rsidP="00EF1EBD">
            <w:pPr>
              <w:pStyle w:val="Body"/>
            </w:pPr>
            <w:r>
              <w:rPr>
                <w:lang w:val="en-US"/>
              </w:rPr>
              <w:t xml:space="preserve">Residential </w:t>
            </w:r>
            <w:r w:rsidR="00862669">
              <w:rPr>
                <w:lang w:val="en-US"/>
              </w:rPr>
              <w:t>Services Division</w:t>
            </w:r>
          </w:p>
        </w:tc>
      </w:tr>
      <w:tr w:rsidR="008651DF" w14:paraId="25445342" w14:textId="77777777" w:rsidTr="00EF1EBD">
        <w:trPr>
          <w:trHeight w:val="29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7E7D2" w14:textId="77777777" w:rsidR="008651DF" w:rsidRDefault="008651DF" w:rsidP="00EF1EBD">
            <w:pPr>
              <w:pStyle w:val="Body"/>
            </w:pPr>
            <w:r>
              <w:rPr>
                <w:lang w:val="en-US"/>
              </w:rPr>
              <w:t>Department (if any)</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5394F" w14:textId="77777777" w:rsidR="008651DF" w:rsidRDefault="008651DF" w:rsidP="00EF1EBD">
            <w:pPr>
              <w:pStyle w:val="Body"/>
            </w:pPr>
            <w:r>
              <w:rPr>
                <w:lang w:val="en-US"/>
              </w:rPr>
              <w:t xml:space="preserve">Supportive &amp; Adult Services Department </w:t>
            </w:r>
          </w:p>
        </w:tc>
      </w:tr>
      <w:tr w:rsidR="008651DF" w14:paraId="03D895D3" w14:textId="77777777" w:rsidTr="00EF1EBD">
        <w:trPr>
          <w:trHeight w:val="29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AD05C" w14:textId="77777777" w:rsidR="008651DF" w:rsidRDefault="008651DF" w:rsidP="00EF1EBD">
            <w:pPr>
              <w:pStyle w:val="Body"/>
            </w:pPr>
            <w:r>
              <w:rPr>
                <w:lang w:val="en-US"/>
              </w:rPr>
              <w:t xml:space="preserve">Status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83AE7" w14:textId="77777777" w:rsidR="008651DF" w:rsidRDefault="008651DF" w:rsidP="00EF1EBD">
            <w:pPr>
              <w:pStyle w:val="Body"/>
            </w:pPr>
            <w:r>
              <w:rPr>
                <w:lang w:val="en-US"/>
              </w:rPr>
              <w:t>Non-Exempt</w:t>
            </w:r>
          </w:p>
        </w:tc>
      </w:tr>
      <w:tr w:rsidR="008651DF" w14:paraId="4AEBED09" w14:textId="77777777" w:rsidTr="00EF1EBD">
        <w:trPr>
          <w:trHeight w:val="29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87454" w14:textId="77777777" w:rsidR="008651DF" w:rsidRDefault="008651DF" w:rsidP="00EF1EBD">
            <w:pPr>
              <w:pStyle w:val="Body"/>
            </w:pPr>
            <w:r>
              <w:rPr>
                <w:lang w:val="en-US"/>
              </w:rPr>
              <w:t>Hours</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38898" w14:textId="77777777" w:rsidR="008651DF" w:rsidRDefault="008651DF" w:rsidP="00EF1EBD">
            <w:pPr>
              <w:pStyle w:val="Body"/>
            </w:pPr>
            <w:r>
              <w:rPr>
                <w:lang w:val="en-US"/>
              </w:rPr>
              <w:t xml:space="preserve">Full Time (40 hours) </w:t>
            </w:r>
          </w:p>
        </w:tc>
      </w:tr>
      <w:tr w:rsidR="008651DF" w14:paraId="0DBCF510" w14:textId="77777777" w:rsidTr="00EF1EBD">
        <w:trPr>
          <w:trHeight w:val="29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1467D" w14:textId="77777777" w:rsidR="008651DF" w:rsidRDefault="008651DF" w:rsidP="00EF1EBD">
            <w:pPr>
              <w:pStyle w:val="Body"/>
            </w:pPr>
            <w:r>
              <w:rPr>
                <w:lang w:val="en-US"/>
              </w:rPr>
              <w:t xml:space="preserve">Supervisor/ Reporting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A098B" w14:textId="77777777" w:rsidR="008651DF" w:rsidRDefault="008651DF" w:rsidP="00EF1EBD">
            <w:pPr>
              <w:pStyle w:val="Body"/>
            </w:pPr>
            <w:r>
              <w:rPr>
                <w:lang w:val="en-US"/>
              </w:rPr>
              <w:t xml:space="preserve">Director </w:t>
            </w:r>
            <w:r w:rsidR="00A42E23">
              <w:rPr>
                <w:lang w:val="en-US"/>
              </w:rPr>
              <w:t>of</w:t>
            </w:r>
            <w:r>
              <w:rPr>
                <w:lang w:val="en-US"/>
              </w:rPr>
              <w:t xml:space="preserve"> Supportive &amp; Adult Services</w:t>
            </w:r>
          </w:p>
        </w:tc>
      </w:tr>
      <w:tr w:rsidR="008651DF" w14:paraId="1CB660F2" w14:textId="77777777" w:rsidTr="00EF1EBD">
        <w:trPr>
          <w:trHeight w:val="57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218F1" w14:textId="77777777" w:rsidR="008651DF" w:rsidRDefault="008651DF" w:rsidP="00EF1EBD">
            <w:pPr>
              <w:pStyle w:val="Body"/>
            </w:pPr>
            <w:r>
              <w:rPr>
                <w:lang w:val="en-US"/>
              </w:rPr>
              <w:t xml:space="preserve">Supervisorial Responsibilities </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39CE2" w14:textId="77777777" w:rsidR="008651DF" w:rsidRDefault="008651DF" w:rsidP="00EF1EBD">
            <w:pPr>
              <w:pStyle w:val="Body"/>
            </w:pPr>
            <w:r>
              <w:rPr>
                <w:lang w:val="en-US"/>
              </w:rPr>
              <w:t xml:space="preserve">None </w:t>
            </w:r>
          </w:p>
        </w:tc>
      </w:tr>
    </w:tbl>
    <w:p w14:paraId="1BB1EB66" w14:textId="77777777" w:rsidR="008651DF" w:rsidRDefault="008651DF" w:rsidP="008651DF">
      <w:pPr>
        <w:pStyle w:val="Body"/>
      </w:pPr>
    </w:p>
    <w:p w14:paraId="13A06679" w14:textId="77777777" w:rsidR="008651DF" w:rsidRDefault="008651DF" w:rsidP="008651DF">
      <w:pPr>
        <w:pStyle w:val="Heading"/>
        <w:numPr>
          <w:ilvl w:val="0"/>
          <w:numId w:val="13"/>
        </w:numPr>
        <w:ind w:left="720" w:hanging="720"/>
        <w:rPr>
          <w:rFonts w:eastAsia="Book Antiqua Bold" w:hAnsi="Book Antiqua Bold" w:cs="Book Antiqua Bold"/>
        </w:rPr>
      </w:pPr>
      <w:r>
        <w:rPr>
          <w:lang w:val="en-US"/>
        </w:rPr>
        <w:t xml:space="preserve">Description (brief)     </w:t>
      </w:r>
    </w:p>
    <w:p w14:paraId="0B87EF33" w14:textId="77777777" w:rsidR="008651DF" w:rsidRDefault="008651DF" w:rsidP="008651DF">
      <w:pPr>
        <w:pStyle w:val="Body"/>
      </w:pPr>
    </w:p>
    <w:p w14:paraId="78F036B0" w14:textId="77777777" w:rsidR="008651DF" w:rsidRDefault="008651DF" w:rsidP="008651DF">
      <w:pPr>
        <w:pStyle w:val="BodyText"/>
        <w:ind w:left="720" w:firstLine="0"/>
      </w:pPr>
      <w:r>
        <w:rPr>
          <w:rFonts w:eastAsia="Arial Unicode MS" w:hAnsi="Arial Unicode MS" w:cs="Arial Unicode MS"/>
        </w:rPr>
        <w:t xml:space="preserve">A Many Mansions Case Manager provides case management services to previously homeless and disabled/mentally ill residents. Services include assessment, crises intervention, and coordination of resources to </w:t>
      </w:r>
      <w:r w:rsidR="00EF1EBD" w:rsidRPr="000550B6">
        <w:rPr>
          <w:rFonts w:eastAsia="Arial Unicode MS" w:hAnsi="Arial Unicode MS" w:cs="Arial Unicode MS"/>
        </w:rPr>
        <w:t>promote</w:t>
      </w:r>
      <w:r w:rsidR="00EF1EBD" w:rsidRPr="00EF1EBD">
        <w:rPr>
          <w:rFonts w:eastAsia="Arial Unicode MS" w:hAnsi="Arial Unicode MS" w:cs="Arial Unicode MS"/>
          <w:highlight w:val="yellow"/>
        </w:rPr>
        <w:t xml:space="preserve"> </w:t>
      </w:r>
      <w:r w:rsidR="00EF1EBD" w:rsidRPr="000550B6">
        <w:rPr>
          <w:rFonts w:eastAsia="Arial Unicode MS" w:hAnsi="Arial Unicode MS" w:cs="Arial Unicode MS"/>
        </w:rPr>
        <w:t>self-sufficiency</w:t>
      </w:r>
      <w:r w:rsidRPr="000550B6">
        <w:rPr>
          <w:rFonts w:eastAsia="Arial Unicode MS" w:hAnsi="Arial Unicode MS" w:cs="Arial Unicode MS"/>
        </w:rPr>
        <w:t xml:space="preserve"> </w:t>
      </w:r>
      <w:r w:rsidR="00EF1EBD" w:rsidRPr="000550B6">
        <w:rPr>
          <w:rFonts w:eastAsia="Arial Unicode MS" w:hAnsi="Arial Unicode MS" w:cs="Arial Unicode MS"/>
        </w:rPr>
        <w:t xml:space="preserve">by teaching life </w:t>
      </w:r>
      <w:r w:rsidRPr="000550B6">
        <w:rPr>
          <w:rFonts w:eastAsia="Arial Unicode MS" w:hAnsi="Arial Unicode MS" w:cs="Arial Unicode MS"/>
        </w:rPr>
        <w:t xml:space="preserve">skills </w:t>
      </w:r>
      <w:r w:rsidR="00EF1EBD" w:rsidRPr="000550B6">
        <w:rPr>
          <w:rFonts w:eastAsia="Arial Unicode MS" w:hAnsi="Arial Unicode MS" w:cs="Arial Unicode MS"/>
        </w:rPr>
        <w:t>that meet needs</w:t>
      </w:r>
      <w:r w:rsidRPr="000550B6">
        <w:rPr>
          <w:rFonts w:eastAsia="Arial Unicode MS" w:hAnsi="Arial Unicode MS" w:cs="Arial Unicode MS"/>
        </w:rPr>
        <w:t>.</w:t>
      </w:r>
      <w:r>
        <w:rPr>
          <w:rFonts w:eastAsia="Arial Unicode MS" w:hAnsi="Arial Unicode MS" w:cs="Arial Unicode MS"/>
        </w:rPr>
        <w:t xml:space="preserve">  Other duties include maintaining an assigned case load and implementing and monitoring Individual Service Plans. Must maintain compliance with governmental reporting requirements, maintain records and files, organize resident activities, and coordinate services with other Many Mansions' staff, social service providers and agencies throughout Ventura County.</w:t>
      </w:r>
    </w:p>
    <w:p w14:paraId="326F02DD" w14:textId="77777777" w:rsidR="008651DF" w:rsidRDefault="008651DF" w:rsidP="008651DF">
      <w:pPr>
        <w:pStyle w:val="Heading"/>
        <w:numPr>
          <w:ilvl w:val="0"/>
          <w:numId w:val="13"/>
        </w:numPr>
        <w:ind w:left="720" w:hanging="720"/>
        <w:rPr>
          <w:lang w:val="en-US"/>
        </w:rPr>
      </w:pPr>
      <w:r>
        <w:rPr>
          <w:lang w:val="en-US"/>
        </w:rPr>
        <w:lastRenderedPageBreak/>
        <w:t>Essential Job Duties &amp; Responsibilities:</w:t>
      </w:r>
    </w:p>
    <w:p w14:paraId="67CD94C0" w14:textId="77777777" w:rsidR="00AE57A8" w:rsidRPr="00AE57A8" w:rsidRDefault="00AE57A8" w:rsidP="00AE57A8">
      <w:pPr>
        <w:pStyle w:val="Body"/>
        <w:rPr>
          <w:lang w:val="en-US"/>
        </w:rPr>
      </w:pPr>
    </w:p>
    <w:p w14:paraId="54D079FE" w14:textId="77777777" w:rsidR="00AE57A8" w:rsidRDefault="008651DF" w:rsidP="008651DF">
      <w:pPr>
        <w:pStyle w:val="BodyText"/>
        <w:rPr>
          <w:rFonts w:eastAsia="Arial Unicode MS" w:hAnsi="Arial Unicode MS" w:cs="Arial Unicode MS"/>
        </w:rPr>
      </w:pPr>
      <w:r>
        <w:rPr>
          <w:rFonts w:eastAsia="Arial Unicode MS" w:hAnsi="Arial Unicode MS" w:cs="Arial Unicode MS"/>
        </w:rPr>
        <w:t>To perform the job successfully, an individual must be able to perform each essential duty satisfactorily.   The duties of the position of Case Manager include, but are not limited to, the following:</w:t>
      </w:r>
    </w:p>
    <w:p w14:paraId="5CE4E2DC" w14:textId="77777777" w:rsidR="008651DF" w:rsidRDefault="008651DF" w:rsidP="008651DF">
      <w:pPr>
        <w:pStyle w:val="BodyText"/>
      </w:pPr>
      <w:r>
        <w:rPr>
          <w:rFonts w:eastAsia="Arial Unicode MS" w:hAnsi="Arial Unicode MS" w:cs="Arial Unicode MS"/>
        </w:rPr>
        <w:t xml:space="preserve"> </w:t>
      </w:r>
    </w:p>
    <w:tbl>
      <w:tblPr>
        <w:tblW w:w="88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263"/>
        <w:gridCol w:w="7593"/>
      </w:tblGrid>
      <w:tr w:rsidR="008651DF" w14:paraId="5AC2E94E" w14:textId="77777777" w:rsidTr="00EF1EBD">
        <w:trPr>
          <w:trHeight w:val="290"/>
          <w:tblHeader/>
        </w:trPr>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FE6BD" w14:textId="77777777" w:rsidR="008651DF" w:rsidRDefault="008651DF" w:rsidP="00EF1EBD">
            <w:pPr>
              <w:pStyle w:val="Body"/>
            </w:pPr>
            <w:r>
              <w:rPr>
                <w:rFonts w:ascii="Book Antiqua Bold"/>
                <w:b/>
                <w:bCs/>
                <w:lang w:val="en-US"/>
              </w:rPr>
              <w:t>No.</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3D22D" w14:textId="77777777" w:rsidR="008651DF" w:rsidRDefault="008651DF" w:rsidP="00EF1EBD">
            <w:pPr>
              <w:pStyle w:val="Body"/>
            </w:pPr>
            <w:r>
              <w:rPr>
                <w:rFonts w:ascii="Book Antiqua Bold"/>
                <w:b/>
                <w:bCs/>
                <w:lang w:val="en-US"/>
              </w:rPr>
              <w:t xml:space="preserve">Essential Duty or Responsibility </w:t>
            </w:r>
          </w:p>
        </w:tc>
      </w:tr>
      <w:tr w:rsidR="008651DF" w14:paraId="4392E9CE" w14:textId="77777777" w:rsidTr="00EF1EBD">
        <w:tblPrEx>
          <w:shd w:val="clear" w:color="auto" w:fill="auto"/>
        </w:tblPrEx>
        <w:trPr>
          <w:trHeight w:val="1130"/>
        </w:trPr>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D30D4" w14:textId="77777777" w:rsidR="008651DF" w:rsidRDefault="008651DF" w:rsidP="00EF1EBD">
            <w:pPr>
              <w:pStyle w:val="Body"/>
            </w:pPr>
            <w:r>
              <w:rPr>
                <w:lang w:val="en-US"/>
              </w:rPr>
              <w:t>1</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6E02D" w14:textId="77777777" w:rsidR="008651DF" w:rsidRDefault="008651DF" w:rsidP="00EF1EBD">
            <w:pPr>
              <w:pStyle w:val="Body"/>
            </w:pPr>
            <w:r>
              <w:t>Provide comprehensive Case Management services for residents of permanent supportive housing.  Meet with each resident a minimum of one time per month. Case Management services may be provided more frequently depending on the needs of individuals.</w:t>
            </w:r>
          </w:p>
        </w:tc>
      </w:tr>
      <w:tr w:rsidR="008651DF" w14:paraId="0EB66A0B" w14:textId="77777777" w:rsidTr="00EF1EBD">
        <w:tblPrEx>
          <w:shd w:val="clear" w:color="auto" w:fill="auto"/>
        </w:tblPrEx>
        <w:trPr>
          <w:trHeight w:val="290"/>
        </w:trPr>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04AF1" w14:textId="77777777" w:rsidR="008651DF" w:rsidRDefault="008651DF" w:rsidP="00EF1EBD">
            <w:pPr>
              <w:pStyle w:val="Body"/>
            </w:pPr>
            <w:r>
              <w:rPr>
                <w:lang w:val="en-US"/>
              </w:rPr>
              <w:t>2</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7E7DA" w14:textId="77777777" w:rsidR="008651DF" w:rsidRDefault="008651DF" w:rsidP="00EF1EBD">
            <w:pPr>
              <w:pStyle w:val="Body"/>
            </w:pPr>
            <w:r>
              <w:t>Conduct daily HMIS</w:t>
            </w:r>
            <w:r w:rsidR="00EF1EBD">
              <w:t xml:space="preserve"> </w:t>
            </w:r>
            <w:r w:rsidRPr="000550B6">
              <w:t>data entries</w:t>
            </w:r>
            <w:r w:rsidR="00EF1EBD" w:rsidRPr="000550B6">
              <w:t xml:space="preserve"> of Service Transactions.</w:t>
            </w:r>
            <w:r w:rsidR="005B5B1D">
              <w:t xml:space="preserve"> Update and keep current HMIS case plans/ 6 month goals with follow-ups in the HMIS system.</w:t>
            </w:r>
          </w:p>
        </w:tc>
      </w:tr>
      <w:tr w:rsidR="008651DF" w14:paraId="62D6638E" w14:textId="77777777" w:rsidTr="00EF1EBD">
        <w:tblPrEx>
          <w:shd w:val="clear" w:color="auto" w:fill="auto"/>
        </w:tblPrEx>
        <w:trPr>
          <w:trHeight w:val="570"/>
        </w:trPr>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EE54B" w14:textId="77777777" w:rsidR="008651DF" w:rsidRDefault="008651DF" w:rsidP="00EF1EBD">
            <w:pPr>
              <w:pStyle w:val="Body"/>
            </w:pPr>
            <w:r>
              <w:rPr>
                <w:lang w:val="en-US"/>
              </w:rPr>
              <w:t>3</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F11AF" w14:textId="77777777" w:rsidR="008651DF" w:rsidRDefault="005B5B1D" w:rsidP="006E482E">
            <w:pPr>
              <w:pStyle w:val="Body"/>
            </w:pPr>
            <w:r>
              <w:t xml:space="preserve">Completes the Initial, 6 month, </w:t>
            </w:r>
            <w:r w:rsidRPr="000550B6">
              <w:t xml:space="preserve">and </w:t>
            </w:r>
            <w:r>
              <w:t>a</w:t>
            </w:r>
            <w:r w:rsidRPr="000550B6">
              <w:t xml:space="preserve">nnual </w:t>
            </w:r>
            <w:r>
              <w:t>as</w:t>
            </w:r>
            <w:r w:rsidRPr="000550B6">
              <w:t>sessments with each</w:t>
            </w:r>
            <w:r>
              <w:t xml:space="preserve"> permanent supportive housing</w:t>
            </w:r>
            <w:r w:rsidRPr="000550B6">
              <w:t xml:space="preserve"> </w:t>
            </w:r>
            <w:r>
              <w:t>resident</w:t>
            </w:r>
            <w:r w:rsidRPr="000550B6">
              <w:t xml:space="preserve"> in accordance with HUD</w:t>
            </w:r>
            <w:r w:rsidRPr="000550B6">
              <w:t>’</w:t>
            </w:r>
            <w:r w:rsidRPr="000550B6">
              <w:t>s requirements.</w:t>
            </w:r>
          </w:p>
        </w:tc>
      </w:tr>
      <w:tr w:rsidR="008651DF" w14:paraId="40DC3CC5" w14:textId="77777777" w:rsidTr="00EF1EBD">
        <w:tblPrEx>
          <w:shd w:val="clear" w:color="auto" w:fill="auto"/>
        </w:tblPrEx>
        <w:trPr>
          <w:trHeight w:val="290"/>
        </w:trPr>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61786" w14:textId="77777777" w:rsidR="008651DF" w:rsidRDefault="008651DF" w:rsidP="00EF1EBD">
            <w:pPr>
              <w:pStyle w:val="Body"/>
            </w:pPr>
            <w:r>
              <w:rPr>
                <w:lang w:val="en-US"/>
              </w:rPr>
              <w:t>4</w:t>
            </w:r>
          </w:p>
        </w:tc>
        <w:tc>
          <w:tcPr>
            <w:tcW w:w="7593" w:type="dxa"/>
            <w:tcBorders>
              <w:top w:val="single" w:sz="4" w:space="0" w:color="000000"/>
              <w:left w:val="single" w:sz="4" w:space="0" w:color="000000"/>
              <w:bottom w:val="single" w:sz="4" w:space="0" w:color="000000"/>
              <w:right w:val="single" w:sz="2" w:space="0" w:color="000000"/>
            </w:tcBorders>
            <w:shd w:val="clear" w:color="auto" w:fill="EEEEEE"/>
            <w:tcMar>
              <w:top w:w="80" w:type="dxa"/>
              <w:left w:w="80" w:type="dxa"/>
              <w:bottom w:w="80" w:type="dxa"/>
              <w:right w:w="80" w:type="dxa"/>
            </w:tcMar>
          </w:tcPr>
          <w:p w14:paraId="45B160D2" w14:textId="77777777" w:rsidR="008651DF" w:rsidRPr="00411DFF" w:rsidRDefault="008651DF" w:rsidP="006E482E">
            <w:pPr>
              <w:pStyle w:val="TableStyle2"/>
              <w:rPr>
                <w:rFonts w:ascii="Book Antiqua" w:hAnsi="Book Antiqua"/>
                <w:sz w:val="24"/>
                <w:szCs w:val="24"/>
              </w:rPr>
            </w:pPr>
            <w:r w:rsidRPr="00411DFF">
              <w:rPr>
                <w:rFonts w:ascii="Book Antiqua" w:eastAsia="Arial Unicode MS" w:hAnsi="Book Antiqua" w:cs="Arial Unicode MS"/>
                <w:sz w:val="24"/>
                <w:szCs w:val="24"/>
              </w:rPr>
              <w:t xml:space="preserve">Complete </w:t>
            </w:r>
            <w:r w:rsidR="006E482E">
              <w:rPr>
                <w:rFonts w:ascii="Book Antiqua" w:eastAsia="Arial Unicode MS" w:hAnsi="Book Antiqua" w:cs="Arial Unicode MS"/>
                <w:sz w:val="24"/>
                <w:szCs w:val="24"/>
              </w:rPr>
              <w:t xml:space="preserve">all required </w:t>
            </w:r>
            <w:r w:rsidR="005B5B1D">
              <w:rPr>
                <w:rFonts w:ascii="Book Antiqua" w:eastAsia="Arial Unicode MS" w:hAnsi="Book Antiqua" w:cs="Arial Unicode MS"/>
                <w:sz w:val="24"/>
                <w:szCs w:val="24"/>
              </w:rPr>
              <w:t>reports</w:t>
            </w:r>
            <w:r w:rsidR="00195961">
              <w:rPr>
                <w:rFonts w:ascii="Book Antiqua" w:eastAsia="Arial Unicode MS" w:hAnsi="Book Antiqua" w:cs="Arial Unicode MS"/>
                <w:sz w:val="24"/>
                <w:szCs w:val="24"/>
              </w:rPr>
              <w:t xml:space="preserve"> such as</w:t>
            </w:r>
            <w:r w:rsidR="006E482E">
              <w:rPr>
                <w:rFonts w:ascii="Book Antiqua" w:eastAsia="Arial Unicode MS" w:hAnsi="Book Antiqua" w:cs="Arial Unicode MS"/>
                <w:sz w:val="24"/>
                <w:szCs w:val="24"/>
              </w:rPr>
              <w:t xml:space="preserve"> monthly </w:t>
            </w:r>
            <w:r w:rsidR="005B5B1D">
              <w:rPr>
                <w:rFonts w:ascii="Book Antiqua" w:eastAsia="Arial Unicode MS" w:hAnsi="Book Antiqua" w:cs="Arial Unicode MS"/>
                <w:sz w:val="24"/>
                <w:szCs w:val="24"/>
              </w:rPr>
              <w:t>status</w:t>
            </w:r>
            <w:r w:rsidR="006E482E">
              <w:rPr>
                <w:rFonts w:ascii="Book Antiqua" w:eastAsia="Arial Unicode MS" w:hAnsi="Book Antiqua" w:cs="Arial Unicode MS"/>
                <w:sz w:val="24"/>
                <w:szCs w:val="24"/>
              </w:rPr>
              <w:t>, monthly</w:t>
            </w:r>
            <w:r w:rsidR="00195961">
              <w:rPr>
                <w:rFonts w:ascii="Book Antiqua" w:eastAsia="Arial Unicode MS" w:hAnsi="Book Antiqua" w:cs="Arial Unicode MS"/>
                <w:sz w:val="24"/>
                <w:szCs w:val="24"/>
              </w:rPr>
              <w:t xml:space="preserve"> </w:t>
            </w:r>
            <w:r w:rsidR="005B5B1D">
              <w:rPr>
                <w:rFonts w:ascii="Book Antiqua" w:eastAsia="Arial Unicode MS" w:hAnsi="Book Antiqua" w:cs="Arial Unicode MS"/>
                <w:sz w:val="24"/>
                <w:szCs w:val="24"/>
              </w:rPr>
              <w:t>caseload</w:t>
            </w:r>
            <w:r w:rsidR="006E482E">
              <w:rPr>
                <w:rFonts w:ascii="Book Antiqua" w:eastAsia="Arial Unicode MS" w:hAnsi="Book Antiqua" w:cs="Arial Unicode MS"/>
                <w:sz w:val="24"/>
                <w:szCs w:val="24"/>
              </w:rPr>
              <w:t xml:space="preserve">, </w:t>
            </w:r>
            <w:r w:rsidR="005B5B1D">
              <w:rPr>
                <w:rFonts w:ascii="Book Antiqua" w:eastAsia="Arial Unicode MS" w:hAnsi="Book Antiqua" w:cs="Arial Unicode MS"/>
                <w:sz w:val="24"/>
                <w:szCs w:val="24"/>
              </w:rPr>
              <w:t xml:space="preserve">resident list, </w:t>
            </w:r>
            <w:r w:rsidR="006E482E">
              <w:rPr>
                <w:rFonts w:ascii="Book Antiqua" w:eastAsia="Arial Unicode MS" w:hAnsi="Book Antiqua" w:cs="Arial Unicode MS"/>
                <w:sz w:val="24"/>
                <w:szCs w:val="24"/>
              </w:rPr>
              <w:t xml:space="preserve">and </w:t>
            </w:r>
            <w:r w:rsidR="005B5B1D">
              <w:rPr>
                <w:rFonts w:ascii="Book Antiqua" w:eastAsia="Arial Unicode MS" w:hAnsi="Book Antiqua" w:cs="Arial Unicode MS"/>
                <w:sz w:val="24"/>
                <w:szCs w:val="24"/>
              </w:rPr>
              <w:t xml:space="preserve">annual </w:t>
            </w:r>
            <w:r w:rsidR="00195961">
              <w:rPr>
                <w:rFonts w:ascii="Book Antiqua" w:eastAsia="Arial Unicode MS" w:hAnsi="Book Antiqua" w:cs="Arial Unicode MS"/>
                <w:sz w:val="24"/>
                <w:szCs w:val="24"/>
              </w:rPr>
              <w:t xml:space="preserve">resident </w:t>
            </w:r>
            <w:r w:rsidR="005B5B1D">
              <w:rPr>
                <w:rFonts w:ascii="Book Antiqua" w:eastAsia="Arial Unicode MS" w:hAnsi="Book Antiqua" w:cs="Arial Unicode MS"/>
                <w:sz w:val="24"/>
                <w:szCs w:val="24"/>
              </w:rPr>
              <w:t>budget</w:t>
            </w:r>
            <w:r w:rsidR="006E482E">
              <w:rPr>
                <w:rFonts w:ascii="Book Antiqua" w:eastAsia="Arial Unicode MS" w:hAnsi="Book Antiqua" w:cs="Arial Unicode MS"/>
                <w:sz w:val="24"/>
                <w:szCs w:val="24"/>
              </w:rPr>
              <w:t xml:space="preserve">.   </w:t>
            </w:r>
            <w:r w:rsidR="00F139BD">
              <w:rPr>
                <w:rFonts w:ascii="Book Antiqua" w:eastAsia="Arial Unicode MS" w:hAnsi="Book Antiqua" w:cs="Arial Unicode MS"/>
                <w:sz w:val="24"/>
                <w:szCs w:val="24"/>
              </w:rPr>
              <w:t xml:space="preserve"> </w:t>
            </w:r>
            <w:r w:rsidR="00E24EB7">
              <w:rPr>
                <w:rFonts w:ascii="Book Antiqua" w:eastAsia="Arial Unicode MS" w:hAnsi="Book Antiqua" w:cs="Arial Unicode MS"/>
                <w:sz w:val="24"/>
                <w:szCs w:val="24"/>
              </w:rPr>
              <w:t xml:space="preserve"> </w:t>
            </w:r>
          </w:p>
        </w:tc>
      </w:tr>
      <w:tr w:rsidR="008651DF" w14:paraId="532B7B09" w14:textId="77777777" w:rsidTr="00EF1EBD">
        <w:tblPrEx>
          <w:shd w:val="clear" w:color="auto" w:fill="auto"/>
        </w:tblPrEx>
        <w:trPr>
          <w:trHeight w:val="290"/>
        </w:trPr>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41B4B" w14:textId="77777777" w:rsidR="008651DF" w:rsidRDefault="008651DF" w:rsidP="00EF1EBD">
            <w:pPr>
              <w:pStyle w:val="Body"/>
            </w:pPr>
            <w:r>
              <w:rPr>
                <w:lang w:val="en-US"/>
              </w:rPr>
              <w:t>5</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80243" w14:textId="77777777" w:rsidR="008651DF" w:rsidRDefault="001A7895" w:rsidP="00E24EB7">
            <w:pPr>
              <w:pStyle w:val="Body"/>
            </w:pPr>
            <w:r>
              <w:t>Coordinates services with the Case Managers from Ventura County Behavioral Health, and with other HMIS Referral Agencies.</w:t>
            </w:r>
          </w:p>
        </w:tc>
      </w:tr>
      <w:tr w:rsidR="008651DF" w14:paraId="06B65368" w14:textId="77777777" w:rsidTr="00EF1EBD">
        <w:tblPrEx>
          <w:shd w:val="clear" w:color="auto" w:fill="auto"/>
        </w:tblPrEx>
        <w:trPr>
          <w:trHeight w:val="490"/>
        </w:trPr>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BF909" w14:textId="77777777" w:rsidR="008651DF" w:rsidRDefault="008651DF" w:rsidP="00EF1EBD">
            <w:pPr>
              <w:pStyle w:val="Body"/>
            </w:pPr>
            <w:r>
              <w:rPr>
                <w:lang w:val="en-US"/>
              </w:rPr>
              <w:t>6</w:t>
            </w:r>
          </w:p>
        </w:tc>
        <w:tc>
          <w:tcPr>
            <w:tcW w:w="7593" w:type="dxa"/>
            <w:tcBorders>
              <w:top w:val="single" w:sz="4" w:space="0" w:color="000000"/>
              <w:left w:val="single" w:sz="4" w:space="0" w:color="000000"/>
              <w:bottom w:val="single" w:sz="4" w:space="0" w:color="000000"/>
              <w:right w:val="single" w:sz="2" w:space="0" w:color="000000"/>
            </w:tcBorders>
            <w:shd w:val="clear" w:color="auto" w:fill="EEEEEE"/>
            <w:tcMar>
              <w:top w:w="80" w:type="dxa"/>
              <w:left w:w="80" w:type="dxa"/>
              <w:bottom w:w="80" w:type="dxa"/>
              <w:right w:w="80" w:type="dxa"/>
            </w:tcMar>
          </w:tcPr>
          <w:p w14:paraId="3A2DB645" w14:textId="77777777" w:rsidR="008651DF" w:rsidRPr="00411DFF" w:rsidRDefault="006E482E" w:rsidP="006E482E">
            <w:pPr>
              <w:pStyle w:val="TableStyle2"/>
              <w:rPr>
                <w:rFonts w:ascii="Book Antiqua" w:hAnsi="Book Antiqua"/>
                <w:sz w:val="24"/>
                <w:szCs w:val="24"/>
              </w:rPr>
            </w:pPr>
            <w:r w:rsidRPr="000550B6">
              <w:rPr>
                <w:rFonts w:ascii="Book Antiqua" w:hAnsi="Book Antiqua"/>
                <w:sz w:val="24"/>
                <w:szCs w:val="24"/>
              </w:rPr>
              <w:t>M</w:t>
            </w:r>
            <w:r w:rsidR="005C3E49" w:rsidRPr="000550B6">
              <w:rPr>
                <w:rFonts w:ascii="Book Antiqua" w:hAnsi="Book Antiqua"/>
                <w:sz w:val="24"/>
                <w:szCs w:val="24"/>
              </w:rPr>
              <w:t>aintain</w:t>
            </w:r>
            <w:r w:rsidRPr="000550B6">
              <w:rPr>
                <w:rFonts w:ascii="Book Antiqua" w:hAnsi="Book Antiqua"/>
                <w:sz w:val="24"/>
                <w:szCs w:val="24"/>
              </w:rPr>
              <w:t>s</w:t>
            </w:r>
            <w:r w:rsidR="005C3E49" w:rsidRPr="000550B6">
              <w:rPr>
                <w:rFonts w:ascii="Book Antiqua" w:hAnsi="Book Antiqua"/>
                <w:sz w:val="24"/>
                <w:szCs w:val="24"/>
              </w:rPr>
              <w:t xml:space="preserve"> daily calendar of activities and client services, including a listing of clients served, tasks done, etc.</w:t>
            </w:r>
            <w:r w:rsidR="00195961">
              <w:rPr>
                <w:rFonts w:ascii="Book Antiqua" w:hAnsi="Book Antiqua"/>
                <w:sz w:val="24"/>
                <w:szCs w:val="24"/>
              </w:rPr>
              <w:t xml:space="preserve"> on Outlook Calendar.</w:t>
            </w:r>
            <w:r w:rsidR="005C3E49">
              <w:rPr>
                <w:rFonts w:ascii="Book Antiqua" w:hAnsi="Book Antiqua"/>
                <w:sz w:val="24"/>
                <w:szCs w:val="24"/>
              </w:rPr>
              <w:t xml:space="preserve"> </w:t>
            </w:r>
            <w:r w:rsidR="00E24EB7">
              <w:rPr>
                <w:rFonts w:ascii="Book Antiqua" w:hAnsi="Book Antiqua"/>
                <w:sz w:val="24"/>
                <w:szCs w:val="24"/>
              </w:rPr>
              <w:t xml:space="preserve">   </w:t>
            </w:r>
            <w:r w:rsidR="00273B3F">
              <w:rPr>
                <w:rFonts w:ascii="Book Antiqua" w:hAnsi="Book Antiqua"/>
                <w:sz w:val="24"/>
                <w:szCs w:val="24"/>
              </w:rPr>
              <w:t xml:space="preserve">     </w:t>
            </w:r>
          </w:p>
        </w:tc>
      </w:tr>
      <w:tr w:rsidR="008651DF" w14:paraId="147CD24D" w14:textId="77777777" w:rsidTr="00EF1EBD">
        <w:tblPrEx>
          <w:shd w:val="clear" w:color="auto" w:fill="auto"/>
        </w:tblPrEx>
        <w:trPr>
          <w:trHeight w:val="1130"/>
        </w:trPr>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A6432" w14:textId="77777777" w:rsidR="008651DF" w:rsidRDefault="008651DF" w:rsidP="00EF1EBD">
            <w:pPr>
              <w:pStyle w:val="Body"/>
            </w:pPr>
            <w:r>
              <w:rPr>
                <w:lang w:val="en-US"/>
              </w:rPr>
              <w:t>7</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29A78" w14:textId="77777777" w:rsidR="008651DF" w:rsidRDefault="008651DF" w:rsidP="00EF1EBD">
            <w:pPr>
              <w:pStyle w:val="TableStyle2"/>
            </w:pPr>
            <w:r>
              <w:rPr>
                <w:rFonts w:ascii="Book Antiqua"/>
                <w:sz w:val="24"/>
                <w:szCs w:val="24"/>
                <w:u w:color="000000"/>
              </w:rPr>
              <w:t xml:space="preserve">Provide workshops and learning opportunities for residents on topics such as </w:t>
            </w:r>
            <w:r w:rsidR="001A7895">
              <w:rPr>
                <w:rFonts w:ascii="Book Antiqua"/>
                <w:sz w:val="24"/>
                <w:szCs w:val="24"/>
                <w:u w:color="000000"/>
              </w:rPr>
              <w:t>financial literacy</w:t>
            </w:r>
            <w:r>
              <w:rPr>
                <w:rFonts w:ascii="Book Antiqua"/>
                <w:sz w:val="24"/>
                <w:szCs w:val="24"/>
                <w:u w:color="000000"/>
              </w:rPr>
              <w:t>, strengthening families, independent living skills, wellness and recovery, conflict resolution and others as needed.</w:t>
            </w:r>
          </w:p>
        </w:tc>
      </w:tr>
      <w:tr w:rsidR="008651DF" w14:paraId="2B22462C" w14:textId="77777777" w:rsidTr="00EF1EBD">
        <w:tblPrEx>
          <w:shd w:val="clear" w:color="auto" w:fill="auto"/>
        </w:tblPrEx>
        <w:trPr>
          <w:trHeight w:val="850"/>
        </w:trPr>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C8C3F" w14:textId="77777777" w:rsidR="008651DF" w:rsidRDefault="008651DF" w:rsidP="00EF1EBD">
            <w:pPr>
              <w:pStyle w:val="Body"/>
            </w:pPr>
            <w:r>
              <w:rPr>
                <w:lang w:val="en-US"/>
              </w:rPr>
              <w:t>8</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D102B" w14:textId="77777777" w:rsidR="008651DF" w:rsidRDefault="001A7895" w:rsidP="00EF1EBD">
            <w:pPr>
              <w:pStyle w:val="TableStyle2"/>
            </w:pPr>
            <w:r>
              <w:rPr>
                <w:rFonts w:ascii="Book Antiqua"/>
                <w:sz w:val="24"/>
                <w:szCs w:val="24"/>
                <w:u w:color="000000"/>
              </w:rPr>
              <w:t xml:space="preserve">Coordinates the </w:t>
            </w:r>
            <w:r w:rsidR="008651DF">
              <w:rPr>
                <w:rFonts w:ascii="Book Antiqua"/>
                <w:sz w:val="24"/>
                <w:szCs w:val="24"/>
                <w:u w:color="000000"/>
              </w:rPr>
              <w:t>special events that provide life enriching experiences and healthy social interactions for residents (holiday celebrations, recreational activities etc</w:t>
            </w:r>
            <w:r w:rsidR="00EE6708">
              <w:rPr>
                <w:rFonts w:ascii="Book Antiqua"/>
                <w:sz w:val="24"/>
                <w:szCs w:val="24"/>
                <w:u w:color="000000"/>
              </w:rPr>
              <w:t>.</w:t>
            </w:r>
            <w:r w:rsidR="008651DF">
              <w:rPr>
                <w:rFonts w:ascii="Book Antiqua"/>
                <w:sz w:val="24"/>
                <w:szCs w:val="24"/>
                <w:u w:color="000000"/>
              </w:rPr>
              <w:t>)</w:t>
            </w:r>
            <w:r w:rsidR="008328C3">
              <w:rPr>
                <w:rFonts w:ascii="Book Antiqua"/>
                <w:sz w:val="24"/>
                <w:szCs w:val="24"/>
                <w:u w:color="000000"/>
              </w:rPr>
              <w:t xml:space="preserve">.  </w:t>
            </w:r>
            <w:r>
              <w:rPr>
                <w:rFonts w:ascii="Book Antiqua"/>
                <w:sz w:val="24"/>
                <w:szCs w:val="24"/>
                <w:u w:color="000000"/>
              </w:rPr>
              <w:t>Works in coordination with other Departments to provide comprehensive services to benefit the residents and their families.</w:t>
            </w:r>
          </w:p>
        </w:tc>
      </w:tr>
      <w:tr w:rsidR="008651DF" w14:paraId="43BEF25F" w14:textId="77777777" w:rsidTr="00EF1EBD">
        <w:tblPrEx>
          <w:shd w:val="clear" w:color="auto" w:fill="auto"/>
        </w:tblPrEx>
        <w:trPr>
          <w:trHeight w:val="570"/>
        </w:trPr>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AC5E6" w14:textId="77777777" w:rsidR="008651DF" w:rsidRDefault="008651DF" w:rsidP="00EF1EBD">
            <w:pPr>
              <w:pStyle w:val="Body"/>
            </w:pPr>
            <w:r>
              <w:rPr>
                <w:lang w:val="en-US"/>
              </w:rPr>
              <w:t>9</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6E012" w14:textId="77777777" w:rsidR="008651DF" w:rsidRDefault="001A7895" w:rsidP="00EF1EBD">
            <w:pPr>
              <w:pStyle w:val="Body"/>
            </w:pPr>
            <w:r>
              <w:t>Maintains rotuine communication and set monthly meetings with the on-site Community Manager.  Attends monthly team and department meetings along with sending daily debreif emails to team members.</w:t>
            </w:r>
          </w:p>
        </w:tc>
      </w:tr>
      <w:tr w:rsidR="008651DF" w14:paraId="395FB1B7" w14:textId="77777777" w:rsidTr="00EF1EBD">
        <w:tblPrEx>
          <w:shd w:val="clear" w:color="auto" w:fill="auto"/>
        </w:tblPrEx>
        <w:trPr>
          <w:trHeight w:val="290"/>
        </w:trPr>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50C91" w14:textId="77777777" w:rsidR="008651DF" w:rsidRDefault="008651DF" w:rsidP="00EF1EBD">
            <w:pPr>
              <w:pStyle w:val="Body"/>
            </w:pPr>
            <w:r>
              <w:rPr>
                <w:lang w:val="en-US"/>
              </w:rPr>
              <w:lastRenderedPageBreak/>
              <w:t>10</w:t>
            </w:r>
          </w:p>
        </w:tc>
        <w:tc>
          <w:tcPr>
            <w:tcW w:w="7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FD94A" w14:textId="77777777" w:rsidR="008651DF" w:rsidRDefault="008651DF" w:rsidP="00EF1EBD">
            <w:pPr>
              <w:pStyle w:val="Body"/>
            </w:pPr>
            <w:r>
              <w:rPr>
                <w:lang w:val="en-US"/>
              </w:rPr>
              <w:t>Other duties as assigned.</w:t>
            </w:r>
          </w:p>
        </w:tc>
      </w:tr>
    </w:tbl>
    <w:p w14:paraId="2A501542" w14:textId="77777777" w:rsidR="008651DF" w:rsidRDefault="008651DF" w:rsidP="008651DF">
      <w:pPr>
        <w:pStyle w:val="Body"/>
      </w:pPr>
    </w:p>
    <w:p w14:paraId="5D4C3E13" w14:textId="77777777" w:rsidR="008651DF" w:rsidRDefault="008651DF" w:rsidP="008651DF">
      <w:pPr>
        <w:pStyle w:val="Body"/>
      </w:pPr>
    </w:p>
    <w:p w14:paraId="50F6391E" w14:textId="40C6CF54" w:rsidR="008651DF" w:rsidRPr="00DA4199" w:rsidRDefault="008651DF" w:rsidP="008651DF">
      <w:pPr>
        <w:pStyle w:val="Heading"/>
        <w:numPr>
          <w:ilvl w:val="0"/>
          <w:numId w:val="13"/>
        </w:numPr>
        <w:ind w:left="720" w:hanging="720"/>
        <w:rPr>
          <w:rFonts w:eastAsia="Book Antiqua Bold" w:hAnsi="Book Antiqua Bold" w:cs="Book Antiqua Bold"/>
        </w:rPr>
      </w:pPr>
      <w:r w:rsidRPr="00DA4199">
        <w:rPr>
          <w:lang w:val="fr-FR"/>
        </w:rPr>
        <w:t xml:space="preserve">Qualifications &amp; </w:t>
      </w:r>
      <w:r w:rsidR="000E4932" w:rsidRPr="00DA4199">
        <w:rPr>
          <w:lang w:val="fr-FR"/>
        </w:rPr>
        <w:t>Conditions :</w:t>
      </w:r>
      <w:r w:rsidRPr="00DA4199">
        <w:rPr>
          <w:lang w:val="fr-FR"/>
        </w:rPr>
        <w:t xml:space="preserve">  </w:t>
      </w:r>
    </w:p>
    <w:p w14:paraId="10FA020D" w14:textId="77777777" w:rsidR="008651DF" w:rsidRDefault="008651DF" w:rsidP="008651DF">
      <w:pPr>
        <w:pStyle w:val="Body"/>
        <w:rPr>
          <w:rFonts w:ascii="Book Antiqua Bold" w:eastAsia="Book Antiqua Bold" w:hAnsi="Book Antiqua Bold" w:cs="Book Antiqua Bold"/>
          <w:b/>
          <w:bCs/>
          <w:u w:val="single"/>
        </w:rPr>
      </w:pPr>
    </w:p>
    <w:p w14:paraId="622D7181" w14:textId="77777777" w:rsidR="008651DF" w:rsidRDefault="008651DF" w:rsidP="008651DF">
      <w:pPr>
        <w:pStyle w:val="Body"/>
        <w:rPr>
          <w:u w:val="single"/>
        </w:rPr>
      </w:pPr>
    </w:p>
    <w:tbl>
      <w:tblPr>
        <w:tblW w:w="865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448"/>
        <w:gridCol w:w="6210"/>
      </w:tblGrid>
      <w:tr w:rsidR="008651DF" w14:paraId="5C1D536F" w14:textId="77777777" w:rsidTr="00EF1EBD">
        <w:trPr>
          <w:trHeight w:val="290"/>
          <w:tblHeader/>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85854" w14:textId="77777777" w:rsidR="008651DF" w:rsidRDefault="008651DF" w:rsidP="00EF1EBD">
            <w:pPr>
              <w:pStyle w:val="Body"/>
            </w:pPr>
            <w:r>
              <w:rPr>
                <w:rFonts w:ascii="Book Antiqua Bold"/>
                <w:b/>
                <w:bCs/>
                <w:lang w:val="en-US"/>
              </w:rPr>
              <w:t>Category</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148A9" w14:textId="77777777" w:rsidR="008651DF" w:rsidRDefault="008651DF" w:rsidP="00EF1EBD">
            <w:pPr>
              <w:pStyle w:val="Body"/>
            </w:pPr>
            <w:r>
              <w:rPr>
                <w:rFonts w:ascii="Book Antiqua Bold"/>
                <w:b/>
                <w:bCs/>
                <w:lang w:val="en-US"/>
              </w:rPr>
              <w:t xml:space="preserve">Qualification or Condition </w:t>
            </w:r>
          </w:p>
        </w:tc>
      </w:tr>
      <w:tr w:rsidR="008651DF" w14:paraId="2CCE50B2" w14:textId="77777777" w:rsidTr="00EF1EBD">
        <w:tblPrEx>
          <w:shd w:val="clear" w:color="auto" w:fill="auto"/>
        </w:tblPrEx>
        <w:trPr>
          <w:trHeight w:val="253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6B392" w14:textId="77777777" w:rsidR="008651DF" w:rsidRDefault="008651DF" w:rsidP="00EF1EBD">
            <w:pPr>
              <w:pStyle w:val="Body"/>
            </w:pPr>
            <w:r>
              <w:rPr>
                <w:lang w:val="en-US"/>
              </w:rPr>
              <w:t xml:space="preserve">Communication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3D79C" w14:textId="77777777" w:rsidR="008651DF" w:rsidRDefault="008651DF" w:rsidP="00EF1EBD">
            <w:pPr>
              <w:pStyle w:val="Body"/>
              <w:rPr>
                <w:lang w:val="en-US"/>
              </w:rPr>
            </w:pPr>
            <w:r>
              <w:rPr>
                <w:lang w:val="en-US"/>
              </w:rPr>
              <w:t>Excellent communications skills, including but not limited to, the ability</w:t>
            </w:r>
            <w:r>
              <w:rPr>
                <w:rFonts w:ascii="Arial Unicode MS" w:hAnsi="Book Antiqua"/>
                <w:lang w:val="en-US"/>
              </w:rPr>
              <w:t>—</w:t>
            </w:r>
          </w:p>
          <w:p w14:paraId="4EA340FB" w14:textId="4E1A6047" w:rsidR="008651DF" w:rsidRDefault="008651DF" w:rsidP="008651DF">
            <w:pPr>
              <w:pStyle w:val="Body"/>
              <w:numPr>
                <w:ilvl w:val="0"/>
                <w:numId w:val="14"/>
              </w:numPr>
              <w:rPr>
                <w:rFonts w:eastAsia="Book Antiqua" w:hAnsi="Book Antiqua" w:cs="Book Antiqua"/>
                <w:lang w:val="en-US"/>
              </w:rPr>
            </w:pPr>
            <w:r>
              <w:rPr>
                <w:lang w:val="en-US"/>
              </w:rPr>
              <w:t xml:space="preserve">To speak, write and read English </w:t>
            </w:r>
            <w:r w:rsidR="000E4932">
              <w:rPr>
                <w:lang w:val="en-US"/>
              </w:rPr>
              <w:t>fluently.</w:t>
            </w:r>
          </w:p>
          <w:p w14:paraId="6800B7B2" w14:textId="592774AA" w:rsidR="008651DF" w:rsidRDefault="008651DF" w:rsidP="008651DF">
            <w:pPr>
              <w:pStyle w:val="Body"/>
              <w:numPr>
                <w:ilvl w:val="0"/>
                <w:numId w:val="15"/>
              </w:numPr>
              <w:rPr>
                <w:rFonts w:eastAsia="Book Antiqua" w:hAnsi="Book Antiqua" w:cs="Book Antiqua"/>
                <w:lang w:val="en-US"/>
              </w:rPr>
            </w:pPr>
            <w:r>
              <w:rPr>
                <w:lang w:val="en-US"/>
              </w:rPr>
              <w:t xml:space="preserve">To write reports and other correspondence clearly, meaningfully, and </w:t>
            </w:r>
            <w:r w:rsidR="000E4932">
              <w:rPr>
                <w:lang w:val="en-US"/>
              </w:rPr>
              <w:t>persuasively.</w:t>
            </w:r>
          </w:p>
          <w:p w14:paraId="7E9411AF" w14:textId="77777777" w:rsidR="008651DF" w:rsidRDefault="008651DF" w:rsidP="008651DF">
            <w:pPr>
              <w:pStyle w:val="Body"/>
              <w:numPr>
                <w:ilvl w:val="0"/>
                <w:numId w:val="16"/>
              </w:numPr>
              <w:rPr>
                <w:rFonts w:eastAsia="Book Antiqua" w:hAnsi="Book Antiqua" w:cs="Book Antiqua"/>
                <w:lang w:val="en-US"/>
              </w:rPr>
            </w:pPr>
            <w:r>
              <w:rPr>
                <w:lang w:val="en-US"/>
              </w:rPr>
              <w:t>To speak, listen, and respond effectively with and among staff, agencies, residents, and others; and</w:t>
            </w:r>
          </w:p>
          <w:p w14:paraId="1177679B" w14:textId="77777777" w:rsidR="008651DF" w:rsidRDefault="008651DF" w:rsidP="008651DF">
            <w:pPr>
              <w:pStyle w:val="Body"/>
              <w:numPr>
                <w:ilvl w:val="0"/>
                <w:numId w:val="17"/>
              </w:numPr>
              <w:rPr>
                <w:rFonts w:eastAsia="Book Antiqua" w:hAnsi="Book Antiqua" w:cs="Book Antiqua"/>
              </w:rPr>
            </w:pPr>
            <w:r>
              <w:rPr>
                <w:lang w:val="en-US"/>
              </w:rPr>
              <w:t>To give presentations and speak effectively before groups and organizations.</w:t>
            </w:r>
          </w:p>
        </w:tc>
      </w:tr>
      <w:tr w:rsidR="008651DF" w14:paraId="210B29A2" w14:textId="77777777" w:rsidTr="00EF1EBD">
        <w:tblPrEx>
          <w:shd w:val="clear" w:color="auto" w:fill="auto"/>
        </w:tblPrEx>
        <w:trPr>
          <w:trHeight w:val="141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A76AA" w14:textId="77777777" w:rsidR="008651DF" w:rsidRDefault="008651DF" w:rsidP="00EF1EBD">
            <w:pPr>
              <w:pStyle w:val="Body"/>
            </w:pPr>
            <w:r>
              <w:rPr>
                <w:lang w:val="en-US"/>
              </w:rPr>
              <w:t>Computer Skills</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6FB81" w14:textId="77777777" w:rsidR="008651DF" w:rsidRDefault="008651DF" w:rsidP="00EF1EBD">
            <w:pPr>
              <w:pStyle w:val="Body"/>
            </w:pPr>
            <w:r>
              <w:rPr>
                <w:lang w:val="en-US"/>
              </w:rPr>
              <w:t>Proficiency in computer and computer applications, including Microsoft Office programs (Word, Excel, PowerPoint, and Outlook), social media, data management programs, and the County of Ventura</w:t>
            </w:r>
            <w:r>
              <w:rPr>
                <w:rFonts w:ascii="Arial Unicode MS" w:hAnsi="Book Antiqua"/>
                <w:lang w:val="en-US"/>
              </w:rPr>
              <w:t>’</w:t>
            </w:r>
            <w:r>
              <w:rPr>
                <w:lang w:val="en-US"/>
              </w:rPr>
              <w:t xml:space="preserve">s HMIS program. </w:t>
            </w:r>
          </w:p>
        </w:tc>
      </w:tr>
      <w:tr w:rsidR="008651DF" w14:paraId="499BC2D9" w14:textId="77777777" w:rsidTr="00EF1EBD">
        <w:tblPrEx>
          <w:shd w:val="clear" w:color="auto" w:fill="auto"/>
        </w:tblPrEx>
        <w:trPr>
          <w:trHeight w:val="113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8E4F1" w14:textId="77777777" w:rsidR="008651DF" w:rsidRDefault="008651DF" w:rsidP="00EF1EBD">
            <w:pPr>
              <w:pStyle w:val="Body"/>
            </w:pPr>
            <w:r>
              <w:rPr>
                <w:lang w:val="en-US"/>
              </w:rPr>
              <w:t>Driving</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3C7FB" w14:textId="77777777" w:rsidR="008651DF" w:rsidRDefault="008651DF" w:rsidP="00EF1EBD">
            <w:pPr>
              <w:pStyle w:val="Body"/>
            </w:pPr>
            <w:r>
              <w:rPr>
                <w:lang w:val="en-US"/>
              </w:rPr>
              <w:t>Driving is required for this position.  Therefore, the applicant must have the legal ability to drive a motor vehicle in California, proof of a valid California driver</w:t>
            </w:r>
            <w:r>
              <w:rPr>
                <w:rFonts w:ascii="Arial Unicode MS" w:hAnsi="Book Antiqua"/>
                <w:lang w:val="en-US"/>
              </w:rPr>
              <w:t>’</w:t>
            </w:r>
            <w:r>
              <w:rPr>
                <w:lang w:val="en-US"/>
              </w:rPr>
              <w:t xml:space="preserve">s license, and adequate motor vehicle insurance.   </w:t>
            </w:r>
          </w:p>
        </w:tc>
      </w:tr>
      <w:tr w:rsidR="008651DF" w14:paraId="60F0A124" w14:textId="77777777" w:rsidTr="00EF1EBD">
        <w:tblPrEx>
          <w:shd w:val="clear" w:color="auto" w:fill="auto"/>
        </w:tblPrEx>
        <w:trPr>
          <w:trHeight w:val="477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ED06D" w14:textId="77777777" w:rsidR="008651DF" w:rsidRDefault="008651DF" w:rsidP="00EF1EBD">
            <w:pPr>
              <w:pStyle w:val="Body"/>
            </w:pPr>
            <w:r>
              <w:rPr>
                <w:lang w:val="en-US"/>
              </w:rPr>
              <w:lastRenderedPageBreak/>
              <w:t xml:space="preserve">Education and/or Experience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EDE62" w14:textId="77777777" w:rsidR="008651DF" w:rsidRDefault="008651DF" w:rsidP="00EF1EBD">
            <w:pPr>
              <w:pStyle w:val="Body"/>
              <w:rPr>
                <w:lang w:val="en-US"/>
              </w:rPr>
            </w:pPr>
            <w:r>
              <w:rPr>
                <w:lang w:val="en-US"/>
              </w:rPr>
              <w:t>Substantial education and/or experience in the supportive affordable housing area, mental and behavioral health, social services, social work, case management or counseling. This includes, but is not limited to a combination of experience such as:</w:t>
            </w:r>
          </w:p>
          <w:p w14:paraId="4D0627F3" w14:textId="77777777" w:rsidR="008651DF" w:rsidRDefault="008651DF" w:rsidP="00EF1EBD">
            <w:pPr>
              <w:pStyle w:val="Body"/>
              <w:rPr>
                <w:lang w:val="en-US"/>
              </w:rPr>
            </w:pPr>
          </w:p>
          <w:p w14:paraId="003760A9" w14:textId="545941C1" w:rsidR="008651DF" w:rsidRDefault="008651DF" w:rsidP="008651DF">
            <w:pPr>
              <w:pStyle w:val="Body"/>
              <w:numPr>
                <w:ilvl w:val="0"/>
                <w:numId w:val="18"/>
              </w:numPr>
              <w:tabs>
                <w:tab w:val="num" w:pos="1080"/>
              </w:tabs>
              <w:ind w:left="1080" w:hanging="360"/>
              <w:rPr>
                <w:lang w:val="en-US"/>
              </w:rPr>
            </w:pPr>
            <w:r>
              <w:rPr>
                <w:lang w:val="en-US"/>
              </w:rPr>
              <w:t>Bachelor</w:t>
            </w:r>
            <w:r>
              <w:rPr>
                <w:rFonts w:hAnsi="Book Antiqua"/>
                <w:lang w:val="en-US"/>
              </w:rPr>
              <w:t>’</w:t>
            </w:r>
            <w:r>
              <w:rPr>
                <w:lang w:val="en-US"/>
              </w:rPr>
              <w:t xml:space="preserve">s degree from a </w:t>
            </w:r>
            <w:proofErr w:type="gramStart"/>
            <w:r>
              <w:rPr>
                <w:lang w:val="en-US"/>
              </w:rPr>
              <w:t>four year</w:t>
            </w:r>
            <w:proofErr w:type="gramEnd"/>
            <w:r>
              <w:rPr>
                <w:lang w:val="en-US"/>
              </w:rPr>
              <w:t xml:space="preserve"> college or university in social work, psychology, counseling, or related </w:t>
            </w:r>
            <w:r w:rsidR="000E4932">
              <w:rPr>
                <w:lang w:val="en-US"/>
              </w:rPr>
              <w:t>work (</w:t>
            </w:r>
            <w:r>
              <w:rPr>
                <w:lang w:val="en-US"/>
              </w:rPr>
              <w:t>Master</w:t>
            </w:r>
            <w:r>
              <w:rPr>
                <w:rFonts w:hAnsi="Book Antiqua"/>
                <w:lang w:val="en-US"/>
              </w:rPr>
              <w:t>’</w:t>
            </w:r>
            <w:r>
              <w:rPr>
                <w:lang w:val="en-US"/>
              </w:rPr>
              <w:t>s degree preferred);</w:t>
            </w:r>
          </w:p>
          <w:p w14:paraId="6783DC87" w14:textId="4BEEEDD4" w:rsidR="008651DF" w:rsidRDefault="008651DF" w:rsidP="008651DF">
            <w:pPr>
              <w:pStyle w:val="Body"/>
              <w:numPr>
                <w:ilvl w:val="0"/>
                <w:numId w:val="19"/>
              </w:numPr>
              <w:tabs>
                <w:tab w:val="num" w:pos="1080"/>
              </w:tabs>
              <w:ind w:left="1080" w:hanging="360"/>
              <w:rPr>
                <w:lang w:val="en-US"/>
              </w:rPr>
            </w:pPr>
            <w:r>
              <w:rPr>
                <w:lang w:val="en-US"/>
              </w:rPr>
              <w:t>Five years</w:t>
            </w:r>
            <w:r>
              <w:rPr>
                <w:rFonts w:hAnsi="Book Antiqua"/>
                <w:lang w:val="en-US"/>
              </w:rPr>
              <w:t xml:space="preserve">’ </w:t>
            </w:r>
            <w:r>
              <w:rPr>
                <w:lang w:val="en-US"/>
              </w:rPr>
              <w:t xml:space="preserve">experience in mental and behavioral health, social services, social work, case management, and/or </w:t>
            </w:r>
            <w:r w:rsidR="000E4932">
              <w:rPr>
                <w:lang w:val="en-US"/>
              </w:rPr>
              <w:t>counseling.</w:t>
            </w:r>
          </w:p>
          <w:p w14:paraId="48B01C88" w14:textId="77777777" w:rsidR="008651DF" w:rsidRDefault="008651DF" w:rsidP="00EF1EBD">
            <w:pPr>
              <w:pStyle w:val="Body"/>
              <w:tabs>
                <w:tab w:val="left" w:pos="1080"/>
              </w:tabs>
              <w:rPr>
                <w:lang w:val="en-US"/>
              </w:rPr>
            </w:pPr>
          </w:p>
          <w:p w14:paraId="27436E71" w14:textId="77777777" w:rsidR="008651DF" w:rsidRDefault="008651DF" w:rsidP="00EF1EBD">
            <w:pPr>
              <w:pStyle w:val="Body"/>
            </w:pPr>
            <w:r>
              <w:rPr>
                <w:lang w:val="en-US"/>
              </w:rPr>
              <w:t xml:space="preserve">There must be demonstrated knowledge of case management and issues affecting homeless residents with disabilities (mental illness, developmental, etc.)  </w:t>
            </w:r>
          </w:p>
        </w:tc>
      </w:tr>
      <w:tr w:rsidR="008651DF" w14:paraId="3896B58E" w14:textId="77777777" w:rsidTr="00EF1EBD">
        <w:tblPrEx>
          <w:shd w:val="clear" w:color="auto" w:fill="auto"/>
        </w:tblPrEx>
        <w:trPr>
          <w:trHeight w:val="57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2D5D9" w14:textId="77777777" w:rsidR="008651DF" w:rsidRDefault="008651DF" w:rsidP="00EF1EBD">
            <w:pPr>
              <w:pStyle w:val="Body"/>
            </w:pPr>
            <w:r>
              <w:rPr>
                <w:lang w:val="en-US"/>
              </w:rPr>
              <w:t>Leadership Skills</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28B4D" w14:textId="77777777" w:rsidR="008651DF" w:rsidRDefault="008651DF" w:rsidP="00EF1EBD">
            <w:pPr>
              <w:pStyle w:val="Body"/>
            </w:pPr>
            <w:r>
              <w:rPr>
                <w:lang w:val="en-US"/>
              </w:rPr>
              <w:t>Demonstrated ability to work well with others and provide leadership.</w:t>
            </w:r>
          </w:p>
        </w:tc>
      </w:tr>
      <w:tr w:rsidR="008651DF" w14:paraId="3BB4EF31" w14:textId="77777777" w:rsidTr="00EF1EBD">
        <w:tblPrEx>
          <w:shd w:val="clear" w:color="auto" w:fill="auto"/>
        </w:tblPrEx>
        <w:trPr>
          <w:trHeight w:val="225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FE55A" w14:textId="702EA0D0" w:rsidR="008651DF" w:rsidRDefault="008651DF" w:rsidP="00EF1EBD">
            <w:pPr>
              <w:pStyle w:val="Body"/>
            </w:pPr>
            <w:r>
              <w:rPr>
                <w:lang w:val="en-US"/>
              </w:rPr>
              <w:t xml:space="preserve">Mathematical </w:t>
            </w:r>
            <w:r w:rsidR="000E4932">
              <w:rPr>
                <w:lang w:val="en-US"/>
              </w:rPr>
              <w:t>&amp; Reasoning</w:t>
            </w:r>
            <w:r>
              <w:rPr>
                <w:lang w:val="en-US"/>
              </w:rPr>
              <w:t xml:space="preserve"> Skills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E5C3A" w14:textId="77777777" w:rsidR="008651DF" w:rsidRDefault="008651DF" w:rsidP="00EF1EBD">
            <w:pPr>
              <w:pStyle w:val="Body"/>
            </w:pPr>
            <w:r>
              <w:rPr>
                <w:lang w:val="en-US"/>
              </w:rPr>
              <w:t xml:space="preserve">Excellent mathematical and reasoning skills.  This includes, but is not limited to, the ability to perform basic mathematical skills (add, subtract, multiply, divide, fractions, decimals, etc.), the ability to resolve practical problems and deal with a variety of concrete variables in situations where only limited information exists, and the ability to interpret data and/or instructions.  </w:t>
            </w:r>
          </w:p>
        </w:tc>
      </w:tr>
      <w:tr w:rsidR="008651DF" w14:paraId="7BF2D143" w14:textId="77777777" w:rsidTr="00EF1EBD">
        <w:tblPrEx>
          <w:shd w:val="clear" w:color="auto" w:fill="auto"/>
        </w:tblPrEx>
        <w:trPr>
          <w:trHeight w:val="253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907A4" w14:textId="77777777" w:rsidR="008651DF" w:rsidRDefault="008651DF" w:rsidP="00EF1EBD">
            <w:pPr>
              <w:pStyle w:val="Body"/>
            </w:pPr>
            <w:r>
              <w:rPr>
                <w:lang w:val="en-US"/>
              </w:rPr>
              <w:t>Physical Demands</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6D414" w14:textId="77777777" w:rsidR="008651DF" w:rsidRDefault="008651DF" w:rsidP="00EF1EBD">
            <w:pPr>
              <w:pStyle w:val="Body"/>
            </w:pPr>
            <w:r>
              <w:rPr>
                <w:lang w:val="en-US"/>
              </w:rPr>
              <w:t>While performing the duties of this job, the employee is regularly required to sit, use hands to finger, handle, or feel objects, tools and/or controls, talk and hear.  The employee is occasionally required to stand, walk, and reach using feet, legs, back, arms and hands.  The employee must be able to lift and/or move up to 20-40 pounds.  Specific vision abilities required by this job include close vision, distance vision, color vision, depth perception and the ability to adjust focus.</w:t>
            </w:r>
          </w:p>
        </w:tc>
      </w:tr>
      <w:tr w:rsidR="008651DF" w14:paraId="6BCF2FDB" w14:textId="77777777" w:rsidTr="00EF1EBD">
        <w:tblPrEx>
          <w:shd w:val="clear" w:color="auto" w:fill="auto"/>
        </w:tblPrEx>
        <w:trPr>
          <w:trHeight w:val="365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2FAEA" w14:textId="77777777" w:rsidR="008651DF" w:rsidRDefault="008651DF" w:rsidP="00EF1EBD">
            <w:pPr>
              <w:pStyle w:val="Body"/>
            </w:pPr>
            <w:r>
              <w:rPr>
                <w:lang w:val="en-US"/>
              </w:rPr>
              <w:lastRenderedPageBreak/>
              <w:t xml:space="preserve">Work Environment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0BB59" w14:textId="77777777" w:rsidR="008651DF" w:rsidRDefault="008651DF" w:rsidP="00EF1EBD">
            <w:pPr>
              <w:pStyle w:val="Body"/>
              <w:rPr>
                <w:lang w:val="en-US"/>
              </w:rPr>
            </w:pPr>
            <w:r>
              <w:rPr>
                <w:rFonts w:ascii="Book Antiqua Bold"/>
                <w:b/>
                <w:bCs/>
                <w:lang w:val="en-US"/>
              </w:rPr>
              <w:t>Moderate to high stress work pace</w:t>
            </w:r>
            <w:r>
              <w:rPr>
                <w:lang w:val="en-US"/>
              </w:rPr>
              <w:t xml:space="preserve">.  Environment may have frequent interruptions, time constraints, and emotional distress.  Noise level is low to moderate. Environment includes working in close proximity to the home of residents who have been homeless and may be accustomed to street culture. May be exposed to profanity or language of a sexual nature and will need to be able to positively redirect residents and to model professional behavior.  </w:t>
            </w:r>
          </w:p>
          <w:p w14:paraId="76D02516" w14:textId="77777777" w:rsidR="008651DF" w:rsidRDefault="008651DF" w:rsidP="00EF1EBD">
            <w:pPr>
              <w:pStyle w:val="Body"/>
              <w:rPr>
                <w:lang w:val="en-US"/>
              </w:rPr>
            </w:pPr>
            <w:r>
              <w:rPr>
                <w:lang w:val="en-US"/>
              </w:rPr>
              <w:t xml:space="preserve">Corporate culture is friendly and goal oriented.  </w:t>
            </w:r>
          </w:p>
          <w:p w14:paraId="2A2BC271" w14:textId="77777777" w:rsidR="008651DF" w:rsidRDefault="008651DF" w:rsidP="00EF1EBD">
            <w:pPr>
              <w:pStyle w:val="Body"/>
            </w:pPr>
            <w:r>
              <w:rPr>
                <w:lang w:val="en-US"/>
              </w:rPr>
              <w:t xml:space="preserve">The work environment characteristics described here are representative of those an employee encounters while performing the essential functions of this job.   </w:t>
            </w:r>
          </w:p>
        </w:tc>
      </w:tr>
      <w:tr w:rsidR="008651DF" w14:paraId="69B0168C" w14:textId="77777777" w:rsidTr="00EF1EBD">
        <w:tblPrEx>
          <w:shd w:val="clear" w:color="auto" w:fill="auto"/>
        </w:tblPrEx>
        <w:trPr>
          <w:trHeight w:val="57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BD75A" w14:textId="77777777" w:rsidR="008651DF" w:rsidRDefault="008651DF" w:rsidP="00EF1EBD">
            <w:pPr>
              <w:pStyle w:val="Body"/>
            </w:pPr>
            <w:r>
              <w:rPr>
                <w:lang w:val="en-US"/>
              </w:rPr>
              <w:t xml:space="preserve">Other Skills and Abilities: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155A9" w14:textId="77777777" w:rsidR="008651DF" w:rsidRDefault="008651DF" w:rsidP="00EF1EBD">
            <w:pPr>
              <w:pStyle w:val="Body"/>
            </w:pPr>
            <w:r>
              <w:rPr>
                <w:lang w:val="en-US"/>
              </w:rPr>
              <w:t>Ability to work overtime as needed.</w:t>
            </w:r>
          </w:p>
        </w:tc>
      </w:tr>
    </w:tbl>
    <w:p w14:paraId="235DF744" w14:textId="77777777" w:rsidR="008651DF" w:rsidRDefault="008651DF" w:rsidP="008651DF">
      <w:pPr>
        <w:pStyle w:val="Body"/>
        <w:rPr>
          <w:u w:val="single"/>
        </w:rPr>
      </w:pPr>
    </w:p>
    <w:p w14:paraId="66E3AF96" w14:textId="77777777" w:rsidR="008651DF" w:rsidRDefault="008651DF" w:rsidP="0070042B">
      <w:pPr>
        <w:pStyle w:val="Body"/>
        <w:jc w:val="center"/>
        <w:rPr>
          <w:i/>
          <w:iCs/>
          <w:lang w:val="en-US"/>
        </w:rPr>
      </w:pPr>
      <w:r>
        <w:rPr>
          <w:i/>
          <w:iCs/>
          <w:lang w:val="en-US"/>
        </w:rPr>
        <w:t>Reasonable accommodations may be made to enable individuals with disabilities to perform the essential duties and functions.</w:t>
      </w:r>
    </w:p>
    <w:p w14:paraId="47D3FD0F" w14:textId="77777777" w:rsidR="00AE57A8" w:rsidRDefault="00AE57A8" w:rsidP="0070042B">
      <w:pPr>
        <w:pStyle w:val="Body"/>
        <w:jc w:val="center"/>
        <w:rPr>
          <w:i/>
          <w:iCs/>
          <w:lang w:val="en-US"/>
        </w:rPr>
      </w:pPr>
    </w:p>
    <w:p w14:paraId="2AA0140C" w14:textId="77777777" w:rsidR="000550B6" w:rsidRDefault="000550B6" w:rsidP="0070042B">
      <w:pPr>
        <w:pStyle w:val="Body"/>
        <w:jc w:val="center"/>
        <w:rPr>
          <w:i/>
          <w:iCs/>
          <w:lang w:val="en-US"/>
        </w:rPr>
      </w:pPr>
    </w:p>
    <w:p w14:paraId="5A2DE3E7" w14:textId="77777777" w:rsidR="000550B6" w:rsidRDefault="000550B6" w:rsidP="0070042B">
      <w:pPr>
        <w:pStyle w:val="Body"/>
        <w:jc w:val="center"/>
        <w:rPr>
          <w:i/>
          <w:iCs/>
          <w:lang w:val="en-US"/>
        </w:rPr>
      </w:pPr>
    </w:p>
    <w:p w14:paraId="2D8D0310" w14:textId="77777777" w:rsidR="00D81065" w:rsidRDefault="00F942BC" w:rsidP="0070042B">
      <w:pPr>
        <w:rPr>
          <w:b/>
          <w:u w:val="single"/>
        </w:rPr>
      </w:pPr>
      <w:r>
        <w:rPr>
          <w:b/>
          <w:u w:val="single"/>
        </w:rPr>
        <w:t xml:space="preserve">Certifications </w:t>
      </w:r>
    </w:p>
    <w:p w14:paraId="15BB571B" w14:textId="77777777" w:rsidR="005B0E10" w:rsidRDefault="005B0E10" w:rsidP="005B0E10"/>
    <w:p w14:paraId="4F095590" w14:textId="77777777" w:rsidR="005B0E10" w:rsidRDefault="00F942BC" w:rsidP="00F942BC">
      <w:pPr>
        <w:ind w:firstLine="720"/>
      </w:pPr>
      <w:r>
        <w:t>A copy of this Job Description was given to the staff member.</w:t>
      </w:r>
    </w:p>
    <w:p w14:paraId="34245C57" w14:textId="77777777" w:rsidR="00F942BC" w:rsidRDefault="00F942BC" w:rsidP="00F942BC"/>
    <w:p w14:paraId="71F74613" w14:textId="77777777" w:rsidR="005B0E10" w:rsidRDefault="005B0E10" w:rsidP="005B0E10"/>
    <w:p w14:paraId="36484A41" w14:textId="77777777" w:rsidR="00F942BC" w:rsidRDefault="00F942BC" w:rsidP="005B0E10">
      <w:r>
        <w:t>Date: ________________</w:t>
      </w:r>
      <w:r>
        <w:tab/>
      </w:r>
      <w:r>
        <w:tab/>
      </w:r>
      <w:r>
        <w:tab/>
        <w:t>____________________________</w:t>
      </w:r>
    </w:p>
    <w:p w14:paraId="0E556321" w14:textId="77777777" w:rsidR="00F942BC" w:rsidRDefault="00F942BC" w:rsidP="005B0E10">
      <w:r>
        <w:tab/>
      </w:r>
      <w:r>
        <w:tab/>
      </w:r>
      <w:r>
        <w:tab/>
      </w:r>
      <w:r>
        <w:tab/>
      </w:r>
      <w:r>
        <w:tab/>
      </w:r>
      <w:r>
        <w:tab/>
      </w:r>
      <w:r w:rsidR="00AE57A8">
        <w:t>Director, Supportive and Adult Services</w:t>
      </w:r>
      <w:r>
        <w:t xml:space="preserve"> </w:t>
      </w:r>
    </w:p>
    <w:p w14:paraId="7CC88F59" w14:textId="3E9CD22D" w:rsidR="00F942BC" w:rsidRDefault="000E4932" w:rsidP="005B0E10">
      <w:r>
        <w:t xml:space="preserve">                                                                        Or Human Resources</w:t>
      </w:r>
    </w:p>
    <w:p w14:paraId="35304989" w14:textId="77777777" w:rsidR="00F942BC" w:rsidRDefault="00F942BC" w:rsidP="005B0E10"/>
    <w:p w14:paraId="1881DE85" w14:textId="77777777" w:rsidR="00F942BC" w:rsidRDefault="00F942BC" w:rsidP="005B0E10"/>
    <w:p w14:paraId="49424E50" w14:textId="77777777" w:rsidR="00F942BC" w:rsidRDefault="00F942BC" w:rsidP="00F942BC">
      <w:pPr>
        <w:ind w:firstLine="720"/>
      </w:pPr>
      <w:r>
        <w:t>I received a copy of this Job Description.</w:t>
      </w:r>
    </w:p>
    <w:p w14:paraId="0FC31D2B" w14:textId="77777777" w:rsidR="00F942BC" w:rsidRDefault="00F942BC" w:rsidP="00F942BC"/>
    <w:p w14:paraId="4B42C6BF" w14:textId="77777777" w:rsidR="00F942BC" w:rsidRDefault="00F942BC" w:rsidP="00F942BC"/>
    <w:p w14:paraId="5BCF7C34" w14:textId="77777777" w:rsidR="00F942BC" w:rsidRDefault="00F942BC" w:rsidP="00F942BC">
      <w:r>
        <w:t>Date: ________________</w:t>
      </w:r>
      <w:r>
        <w:tab/>
      </w:r>
      <w:r>
        <w:tab/>
      </w:r>
      <w:r>
        <w:tab/>
        <w:t>____________________________</w:t>
      </w:r>
    </w:p>
    <w:p w14:paraId="41DCC988" w14:textId="77777777" w:rsidR="00F942BC" w:rsidRDefault="00F942BC" w:rsidP="00F942BC">
      <w:r>
        <w:tab/>
      </w:r>
      <w:r>
        <w:tab/>
      </w:r>
      <w:r>
        <w:tab/>
      </w:r>
      <w:r>
        <w:tab/>
      </w:r>
      <w:r>
        <w:tab/>
      </w:r>
      <w:r>
        <w:tab/>
        <w:t xml:space="preserve">(Staff Member) </w:t>
      </w:r>
    </w:p>
    <w:p w14:paraId="4E2C3CCC" w14:textId="77777777" w:rsidR="00F942BC" w:rsidRDefault="00F942BC" w:rsidP="005B0E10"/>
    <w:p w14:paraId="12254883" w14:textId="77777777" w:rsidR="00F942BC" w:rsidRDefault="00F942BC" w:rsidP="005B0E10"/>
    <w:p w14:paraId="3B5B7A5E" w14:textId="77777777" w:rsidR="00F942BC" w:rsidRDefault="00F942BC" w:rsidP="005B0E10"/>
    <w:p w14:paraId="3F724B81" w14:textId="77777777" w:rsidR="00F942BC" w:rsidRDefault="00F942BC" w:rsidP="008651DF">
      <w:r>
        <w:lastRenderedPageBreak/>
        <w:tab/>
        <w:t xml:space="preserve"> </w:t>
      </w:r>
    </w:p>
    <w:p w14:paraId="1EC76829" w14:textId="77777777" w:rsidR="00F942BC" w:rsidRPr="005B0E10" w:rsidRDefault="00F942BC" w:rsidP="005B0E10"/>
    <w:sectPr w:rsidR="00F942BC" w:rsidRPr="005B0E10" w:rsidSect="00D71459">
      <w:footerReference w:type="default" r:id="rId9"/>
      <w:pgSz w:w="12240" w:h="15840"/>
      <w:pgMar w:top="1152"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AA073" w14:textId="77777777" w:rsidR="0010767C" w:rsidRDefault="0010767C">
      <w:r>
        <w:separator/>
      </w:r>
    </w:p>
  </w:endnote>
  <w:endnote w:type="continuationSeparator" w:id="0">
    <w:p w14:paraId="26B97BAD" w14:textId="77777777" w:rsidR="0010767C" w:rsidRDefault="0010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Bold">
    <w:panose1 w:val="02040702050305030304"/>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C8E3" w14:textId="77777777" w:rsidR="00E24EB7" w:rsidRDefault="00E24EB7">
    <w:pPr>
      <w:pStyle w:val="Footer"/>
      <w:rPr>
        <w:sz w:val="23"/>
        <w:szCs w:val="23"/>
      </w:rPr>
    </w:pPr>
  </w:p>
  <w:p w14:paraId="38D1973D" w14:textId="77777777" w:rsidR="00E24EB7" w:rsidRDefault="002F3EDF">
    <w:pPr>
      <w:pStyle w:val="Footer"/>
      <w:rPr>
        <w:sz w:val="23"/>
        <w:szCs w:val="23"/>
      </w:rPr>
    </w:pPr>
    <w:r>
      <w:rPr>
        <w:sz w:val="23"/>
        <w:szCs w:val="23"/>
      </w:rPr>
      <w:t>Reviewed</w:t>
    </w:r>
    <w:r w:rsidR="00E24EB7">
      <w:rPr>
        <w:sz w:val="23"/>
        <w:szCs w:val="23"/>
      </w:rPr>
      <w:t>: 0</w:t>
    </w:r>
    <w:r>
      <w:rPr>
        <w:sz w:val="23"/>
        <w:szCs w:val="23"/>
      </w:rPr>
      <w:t>2</w:t>
    </w:r>
    <w:r w:rsidR="00716031">
      <w:rPr>
        <w:sz w:val="23"/>
        <w:szCs w:val="23"/>
      </w:rPr>
      <w:t>/1</w:t>
    </w:r>
    <w:r w:rsidR="00FA04C3">
      <w:rPr>
        <w:sz w:val="23"/>
        <w:szCs w:val="23"/>
      </w:rPr>
      <w:t>8</w:t>
    </w:r>
  </w:p>
  <w:p w14:paraId="5BA3D2DB" w14:textId="77777777" w:rsidR="00716031" w:rsidRDefault="00716031">
    <w:pPr>
      <w:pStyle w:val="Footer"/>
      <w:rPr>
        <w:sz w:val="23"/>
        <w:szCs w:val="23"/>
      </w:rPr>
    </w:pPr>
  </w:p>
  <w:p w14:paraId="36DCF147" w14:textId="77777777" w:rsidR="00E24EB7" w:rsidRDefault="00E24EB7">
    <w:pPr>
      <w:pStyle w:val="Footer"/>
      <w:rPr>
        <w:sz w:val="23"/>
        <w:szCs w:val="23"/>
      </w:rPr>
    </w:pPr>
  </w:p>
  <w:p w14:paraId="552102D7" w14:textId="77777777" w:rsidR="00E24EB7" w:rsidRPr="00E115BB" w:rsidRDefault="00E24EB7">
    <w:pPr>
      <w:pStyle w:val="Footer"/>
      <w:rPr>
        <w:sz w:val="23"/>
        <w:szCs w:val="23"/>
      </w:rPr>
    </w:pPr>
    <w:r w:rsidRPr="00E115BB">
      <w:rPr>
        <w:sz w:val="23"/>
        <w:szCs w:val="23"/>
      </w:rPr>
      <w:tab/>
      <w:t xml:space="preserve">- </w:t>
    </w:r>
    <w:r w:rsidRPr="00E115BB">
      <w:rPr>
        <w:sz w:val="23"/>
        <w:szCs w:val="23"/>
      </w:rPr>
      <w:fldChar w:fldCharType="begin"/>
    </w:r>
    <w:r w:rsidRPr="00E115BB">
      <w:rPr>
        <w:sz w:val="23"/>
        <w:szCs w:val="23"/>
      </w:rPr>
      <w:instrText xml:space="preserve"> PAGE </w:instrText>
    </w:r>
    <w:r w:rsidRPr="00E115BB">
      <w:rPr>
        <w:sz w:val="23"/>
        <w:szCs w:val="23"/>
      </w:rPr>
      <w:fldChar w:fldCharType="separate"/>
    </w:r>
    <w:r w:rsidR="00A8504B">
      <w:rPr>
        <w:noProof/>
        <w:sz w:val="23"/>
        <w:szCs w:val="23"/>
      </w:rPr>
      <w:t>6</w:t>
    </w:r>
    <w:r w:rsidRPr="00E115BB">
      <w:rPr>
        <w:sz w:val="23"/>
        <w:szCs w:val="23"/>
      </w:rPr>
      <w:fldChar w:fldCharType="end"/>
    </w:r>
    <w:r w:rsidRPr="00E115BB">
      <w:rPr>
        <w:sz w:val="23"/>
        <w:szCs w:val="2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250FA" w14:textId="77777777" w:rsidR="0010767C" w:rsidRDefault="0010767C">
      <w:r>
        <w:separator/>
      </w:r>
    </w:p>
  </w:footnote>
  <w:footnote w:type="continuationSeparator" w:id="0">
    <w:p w14:paraId="0BB834C6" w14:textId="77777777" w:rsidR="0010767C" w:rsidRDefault="00107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38B6"/>
    <w:multiLevelType w:val="hybridMultilevel"/>
    <w:tmpl w:val="C452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62783"/>
    <w:multiLevelType w:val="multilevel"/>
    <w:tmpl w:val="2236CC7E"/>
    <w:lvl w:ilvl="0">
      <w:numFmt w:val="bullet"/>
      <w:lvlText w:val="•"/>
      <w:lvlJc w:val="left"/>
      <w:pPr>
        <w:tabs>
          <w:tab w:val="num" w:pos="720"/>
        </w:tabs>
        <w:ind w:left="7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2" w15:restartNumberingAfterBreak="0">
    <w:nsid w:val="24545D67"/>
    <w:multiLevelType w:val="hybridMultilevel"/>
    <w:tmpl w:val="1A301C6C"/>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2B0A6211"/>
    <w:multiLevelType w:val="hybridMultilevel"/>
    <w:tmpl w:val="D89EB8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0F74284"/>
    <w:multiLevelType w:val="hybridMultilevel"/>
    <w:tmpl w:val="E2C074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3A9E0B70"/>
    <w:multiLevelType w:val="hybridMultilevel"/>
    <w:tmpl w:val="D5ACD3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0BA51FD"/>
    <w:multiLevelType w:val="hybridMultilevel"/>
    <w:tmpl w:val="2826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9803F7"/>
    <w:multiLevelType w:val="hybridMultilevel"/>
    <w:tmpl w:val="963C219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46E333C3"/>
    <w:multiLevelType w:val="hybridMultilevel"/>
    <w:tmpl w:val="F9CE0F3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D8A5B5B"/>
    <w:multiLevelType w:val="multilevel"/>
    <w:tmpl w:val="DA0EE026"/>
    <w:lvl w:ilvl="0">
      <w:numFmt w:val="bullet"/>
      <w:lvlText w:val="•"/>
      <w:lvlJc w:val="left"/>
      <w:pPr>
        <w:tabs>
          <w:tab w:val="num" w:pos="720"/>
        </w:tabs>
        <w:ind w:left="7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10" w15:restartNumberingAfterBreak="0">
    <w:nsid w:val="50B33638"/>
    <w:multiLevelType w:val="multilevel"/>
    <w:tmpl w:val="A7143A48"/>
    <w:styleLink w:val="ImportedStyle4"/>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1" w15:restartNumberingAfterBreak="0">
    <w:nsid w:val="5C475D81"/>
    <w:multiLevelType w:val="multilevel"/>
    <w:tmpl w:val="D2F0E9FA"/>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2" w15:restartNumberingAfterBreak="0">
    <w:nsid w:val="5C597C04"/>
    <w:multiLevelType w:val="hybridMultilevel"/>
    <w:tmpl w:val="F56E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EF5E1B"/>
    <w:multiLevelType w:val="hybridMultilevel"/>
    <w:tmpl w:val="17E643A2"/>
    <w:lvl w:ilvl="0" w:tplc="E2429244">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F0100CC"/>
    <w:multiLevelType w:val="multilevel"/>
    <w:tmpl w:val="A4EC9AD4"/>
    <w:lvl w:ilvl="0">
      <w:numFmt w:val="bullet"/>
      <w:lvlText w:val="•"/>
      <w:lvlJc w:val="left"/>
      <w:pPr>
        <w:tabs>
          <w:tab w:val="num" w:pos="720"/>
        </w:tabs>
        <w:ind w:left="7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15" w15:restartNumberingAfterBreak="0">
    <w:nsid w:val="661C10C7"/>
    <w:multiLevelType w:val="hybridMultilevel"/>
    <w:tmpl w:val="BB5A02A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E33324"/>
    <w:multiLevelType w:val="hybridMultilevel"/>
    <w:tmpl w:val="33DE47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BA30F2A"/>
    <w:multiLevelType w:val="multilevel"/>
    <w:tmpl w:val="05504C06"/>
    <w:styleLink w:val="ImportedStyle3"/>
    <w:lvl w:ilvl="0">
      <w:numFmt w:val="bullet"/>
      <w:lvlText w:val="•"/>
      <w:lvlJc w:val="left"/>
      <w:pPr>
        <w:tabs>
          <w:tab w:val="num" w:pos="720"/>
        </w:tabs>
        <w:ind w:left="7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18" w15:restartNumberingAfterBreak="0">
    <w:nsid w:val="72CE0675"/>
    <w:multiLevelType w:val="multilevel"/>
    <w:tmpl w:val="AB0A3E4E"/>
    <w:styleLink w:val="List0"/>
    <w:lvl w:ilvl="0">
      <w:start w:val="1"/>
      <w:numFmt w:val="upperRoman"/>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16cid:durableId="913927234">
    <w:abstractNumId w:val="15"/>
  </w:num>
  <w:num w:numId="2" w16cid:durableId="467093465">
    <w:abstractNumId w:val="16"/>
  </w:num>
  <w:num w:numId="3" w16cid:durableId="1808008693">
    <w:abstractNumId w:val="3"/>
  </w:num>
  <w:num w:numId="4" w16cid:durableId="1019551581">
    <w:abstractNumId w:val="12"/>
  </w:num>
  <w:num w:numId="5" w16cid:durableId="2002007496">
    <w:abstractNumId w:val="13"/>
  </w:num>
  <w:num w:numId="6" w16cid:durableId="1824084375">
    <w:abstractNumId w:val="2"/>
  </w:num>
  <w:num w:numId="7" w16cid:durableId="123625182">
    <w:abstractNumId w:val="7"/>
  </w:num>
  <w:num w:numId="8" w16cid:durableId="1416512886">
    <w:abstractNumId w:val="8"/>
  </w:num>
  <w:num w:numId="9" w16cid:durableId="455955546">
    <w:abstractNumId w:val="5"/>
  </w:num>
  <w:num w:numId="10" w16cid:durableId="1036155109">
    <w:abstractNumId w:val="6"/>
  </w:num>
  <w:num w:numId="11" w16cid:durableId="1737628608">
    <w:abstractNumId w:val="4"/>
  </w:num>
  <w:num w:numId="12" w16cid:durableId="541019235">
    <w:abstractNumId w:val="0"/>
  </w:num>
  <w:num w:numId="13" w16cid:durableId="447553485">
    <w:abstractNumId w:val="18"/>
  </w:num>
  <w:num w:numId="14" w16cid:durableId="1991980564">
    <w:abstractNumId w:val="14"/>
  </w:num>
  <w:num w:numId="15" w16cid:durableId="1901672824">
    <w:abstractNumId w:val="1"/>
  </w:num>
  <w:num w:numId="16" w16cid:durableId="2016957481">
    <w:abstractNumId w:val="9"/>
  </w:num>
  <w:num w:numId="17" w16cid:durableId="1827279153">
    <w:abstractNumId w:val="17"/>
  </w:num>
  <w:num w:numId="18" w16cid:durableId="1579483286">
    <w:abstractNumId w:val="11"/>
  </w:num>
  <w:num w:numId="19" w16cid:durableId="18245890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25B"/>
    <w:rsid w:val="0001462B"/>
    <w:rsid w:val="00045519"/>
    <w:rsid w:val="00046F91"/>
    <w:rsid w:val="00047CD5"/>
    <w:rsid w:val="000550B6"/>
    <w:rsid w:val="000711AC"/>
    <w:rsid w:val="000878AE"/>
    <w:rsid w:val="000A3AA5"/>
    <w:rsid w:val="000A5B52"/>
    <w:rsid w:val="000B7C65"/>
    <w:rsid w:val="000E3788"/>
    <w:rsid w:val="000E4932"/>
    <w:rsid w:val="000E61CB"/>
    <w:rsid w:val="000F37DB"/>
    <w:rsid w:val="000F674F"/>
    <w:rsid w:val="0010767C"/>
    <w:rsid w:val="00113B9A"/>
    <w:rsid w:val="001312E2"/>
    <w:rsid w:val="00141152"/>
    <w:rsid w:val="0017712B"/>
    <w:rsid w:val="00195961"/>
    <w:rsid w:val="0019705B"/>
    <w:rsid w:val="001A7895"/>
    <w:rsid w:val="001B2F86"/>
    <w:rsid w:val="001C5541"/>
    <w:rsid w:val="001E10AC"/>
    <w:rsid w:val="001F1CB8"/>
    <w:rsid w:val="002239B4"/>
    <w:rsid w:val="00252A77"/>
    <w:rsid w:val="0026459E"/>
    <w:rsid w:val="00273B3F"/>
    <w:rsid w:val="00275892"/>
    <w:rsid w:val="002A1F5C"/>
    <w:rsid w:val="002B1BBF"/>
    <w:rsid w:val="002B6243"/>
    <w:rsid w:val="002F25DF"/>
    <w:rsid w:val="002F3EDF"/>
    <w:rsid w:val="002F6FCD"/>
    <w:rsid w:val="0031420B"/>
    <w:rsid w:val="00354721"/>
    <w:rsid w:val="003B3CCE"/>
    <w:rsid w:val="003E655C"/>
    <w:rsid w:val="00406AC7"/>
    <w:rsid w:val="00444900"/>
    <w:rsid w:val="004B58C1"/>
    <w:rsid w:val="005231CC"/>
    <w:rsid w:val="00580F92"/>
    <w:rsid w:val="005B0E10"/>
    <w:rsid w:val="005B5B1D"/>
    <w:rsid w:val="005C3E49"/>
    <w:rsid w:val="005D01AB"/>
    <w:rsid w:val="005D2B0F"/>
    <w:rsid w:val="005E225B"/>
    <w:rsid w:val="005E4AAA"/>
    <w:rsid w:val="005F0056"/>
    <w:rsid w:val="006063AB"/>
    <w:rsid w:val="00606EA5"/>
    <w:rsid w:val="00657624"/>
    <w:rsid w:val="00662C0E"/>
    <w:rsid w:val="006E482E"/>
    <w:rsid w:val="0070042B"/>
    <w:rsid w:val="00716031"/>
    <w:rsid w:val="00731367"/>
    <w:rsid w:val="00766CEC"/>
    <w:rsid w:val="00785096"/>
    <w:rsid w:val="007D3FBD"/>
    <w:rsid w:val="007E4A2C"/>
    <w:rsid w:val="00826550"/>
    <w:rsid w:val="008328C3"/>
    <w:rsid w:val="00844B5B"/>
    <w:rsid w:val="008456C3"/>
    <w:rsid w:val="00862669"/>
    <w:rsid w:val="008631DB"/>
    <w:rsid w:val="008651DF"/>
    <w:rsid w:val="00887A00"/>
    <w:rsid w:val="008A1B63"/>
    <w:rsid w:val="008B6A0F"/>
    <w:rsid w:val="008F2454"/>
    <w:rsid w:val="00920A15"/>
    <w:rsid w:val="009539F7"/>
    <w:rsid w:val="00973006"/>
    <w:rsid w:val="009C0309"/>
    <w:rsid w:val="00A20DBB"/>
    <w:rsid w:val="00A270FB"/>
    <w:rsid w:val="00A42E23"/>
    <w:rsid w:val="00A63441"/>
    <w:rsid w:val="00A8504B"/>
    <w:rsid w:val="00AD6CB0"/>
    <w:rsid w:val="00AE48FA"/>
    <w:rsid w:val="00AE57A8"/>
    <w:rsid w:val="00AE5FE5"/>
    <w:rsid w:val="00AF0A78"/>
    <w:rsid w:val="00B01360"/>
    <w:rsid w:val="00B36B50"/>
    <w:rsid w:val="00B5570C"/>
    <w:rsid w:val="00B6126E"/>
    <w:rsid w:val="00B63DA3"/>
    <w:rsid w:val="00B670B1"/>
    <w:rsid w:val="00B76967"/>
    <w:rsid w:val="00BD6B94"/>
    <w:rsid w:val="00BE3430"/>
    <w:rsid w:val="00BF1C31"/>
    <w:rsid w:val="00BF573A"/>
    <w:rsid w:val="00C31EA0"/>
    <w:rsid w:val="00C513FC"/>
    <w:rsid w:val="00C65B6E"/>
    <w:rsid w:val="00C8352C"/>
    <w:rsid w:val="00D2565E"/>
    <w:rsid w:val="00D42DB3"/>
    <w:rsid w:val="00D43D37"/>
    <w:rsid w:val="00D47D6B"/>
    <w:rsid w:val="00D615D2"/>
    <w:rsid w:val="00D71459"/>
    <w:rsid w:val="00D80516"/>
    <w:rsid w:val="00D81065"/>
    <w:rsid w:val="00DA328A"/>
    <w:rsid w:val="00E02455"/>
    <w:rsid w:val="00E115BB"/>
    <w:rsid w:val="00E24EB7"/>
    <w:rsid w:val="00E348E7"/>
    <w:rsid w:val="00E609DC"/>
    <w:rsid w:val="00E94ACD"/>
    <w:rsid w:val="00EB41B2"/>
    <w:rsid w:val="00EB593A"/>
    <w:rsid w:val="00EE5CFD"/>
    <w:rsid w:val="00EE6708"/>
    <w:rsid w:val="00EF1EBD"/>
    <w:rsid w:val="00F139BD"/>
    <w:rsid w:val="00F42DD8"/>
    <w:rsid w:val="00F83E03"/>
    <w:rsid w:val="00F91FE9"/>
    <w:rsid w:val="00F936E8"/>
    <w:rsid w:val="00F942BC"/>
    <w:rsid w:val="00FA04C3"/>
    <w:rsid w:val="00FA1472"/>
    <w:rsid w:val="00FD0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808C74"/>
  <w15:docId w15:val="{05A66414-1B72-4B98-83E9-5B4E402A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C0E"/>
    <w:rPr>
      <w:rFonts w:ascii="Book Antiqua" w:hAnsi="Book Antiqua"/>
      <w:sz w:val="24"/>
      <w:szCs w:val="24"/>
    </w:rPr>
  </w:style>
  <w:style w:type="paragraph" w:styleId="Heading1">
    <w:name w:val="heading 1"/>
    <w:basedOn w:val="Normal"/>
    <w:next w:val="Normal"/>
    <w:link w:val="Heading1Char"/>
    <w:uiPriority w:val="99"/>
    <w:qFormat/>
    <w:rsid w:val="000B7C65"/>
    <w:pPr>
      <w:keepNext/>
      <w:keepLines/>
      <w:numPr>
        <w:numId w:val="5"/>
      </w:numPr>
      <w:spacing w:before="480"/>
      <w:ind w:left="0" w:firstLine="0"/>
      <w:outlineLvl w:val="0"/>
    </w:pPr>
    <w:rPr>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7C65"/>
    <w:rPr>
      <w:rFonts w:ascii="Book Antiqua" w:hAnsi="Book Antiqua" w:cs="Times New Roman"/>
      <w:b/>
      <w:bCs/>
      <w:sz w:val="28"/>
      <w:szCs w:val="28"/>
      <w:u w:val="single"/>
    </w:rPr>
  </w:style>
  <w:style w:type="paragraph" w:styleId="Footer">
    <w:name w:val="footer"/>
    <w:basedOn w:val="Normal"/>
    <w:link w:val="FooterChar"/>
    <w:uiPriority w:val="99"/>
    <w:rsid w:val="005E225B"/>
    <w:pPr>
      <w:tabs>
        <w:tab w:val="center" w:pos="4320"/>
        <w:tab w:val="right" w:pos="8640"/>
      </w:tabs>
    </w:pPr>
  </w:style>
  <w:style w:type="character" w:customStyle="1" w:styleId="FooterChar">
    <w:name w:val="Footer Char"/>
    <w:basedOn w:val="DefaultParagraphFont"/>
    <w:link w:val="Footer"/>
    <w:uiPriority w:val="99"/>
    <w:semiHidden/>
    <w:rsid w:val="00D1515A"/>
    <w:rPr>
      <w:rFonts w:ascii="Book Antiqua" w:hAnsi="Book Antiqua"/>
      <w:sz w:val="24"/>
      <w:szCs w:val="24"/>
    </w:rPr>
  </w:style>
  <w:style w:type="paragraph" w:customStyle="1" w:styleId="115">
    <w:name w:val="11.5"/>
    <w:basedOn w:val="Normal"/>
    <w:rsid w:val="005E225B"/>
    <w:pPr>
      <w:jc w:val="center"/>
    </w:pPr>
    <w:rPr>
      <w:b/>
      <w:bCs/>
      <w:sz w:val="22"/>
      <w:szCs w:val="22"/>
    </w:rPr>
  </w:style>
  <w:style w:type="paragraph" w:styleId="Header">
    <w:name w:val="header"/>
    <w:basedOn w:val="Normal"/>
    <w:link w:val="HeaderChar"/>
    <w:uiPriority w:val="99"/>
    <w:rsid w:val="005E225B"/>
    <w:pPr>
      <w:tabs>
        <w:tab w:val="center" w:pos="4320"/>
        <w:tab w:val="right" w:pos="8640"/>
      </w:tabs>
    </w:pPr>
  </w:style>
  <w:style w:type="character" w:customStyle="1" w:styleId="HeaderChar">
    <w:name w:val="Header Char"/>
    <w:basedOn w:val="DefaultParagraphFont"/>
    <w:link w:val="Header"/>
    <w:uiPriority w:val="99"/>
    <w:semiHidden/>
    <w:rsid w:val="00D1515A"/>
    <w:rPr>
      <w:rFonts w:ascii="Book Antiqua" w:hAnsi="Book Antiqua"/>
      <w:sz w:val="24"/>
      <w:szCs w:val="24"/>
    </w:rPr>
  </w:style>
  <w:style w:type="paragraph" w:styleId="DocumentMap">
    <w:name w:val="Document Map"/>
    <w:basedOn w:val="Normal"/>
    <w:link w:val="DocumentMapChar"/>
    <w:uiPriority w:val="99"/>
    <w:semiHidden/>
    <w:rsid w:val="001B2F8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1515A"/>
    <w:rPr>
      <w:sz w:val="0"/>
      <w:szCs w:val="0"/>
    </w:rPr>
  </w:style>
  <w:style w:type="character" w:styleId="CommentReference">
    <w:name w:val="annotation reference"/>
    <w:basedOn w:val="DefaultParagraphFont"/>
    <w:uiPriority w:val="99"/>
    <w:semiHidden/>
    <w:rsid w:val="002B6243"/>
    <w:rPr>
      <w:rFonts w:cs="Times New Roman"/>
      <w:sz w:val="16"/>
    </w:rPr>
  </w:style>
  <w:style w:type="paragraph" w:styleId="CommentText">
    <w:name w:val="annotation text"/>
    <w:basedOn w:val="Normal"/>
    <w:link w:val="CommentTextChar"/>
    <w:uiPriority w:val="99"/>
    <w:semiHidden/>
    <w:rsid w:val="002B6243"/>
    <w:rPr>
      <w:sz w:val="20"/>
      <w:szCs w:val="20"/>
    </w:rPr>
  </w:style>
  <w:style w:type="character" w:customStyle="1" w:styleId="CommentTextChar">
    <w:name w:val="Comment Text Char"/>
    <w:basedOn w:val="DefaultParagraphFont"/>
    <w:link w:val="CommentText"/>
    <w:uiPriority w:val="99"/>
    <w:semiHidden/>
    <w:rsid w:val="00D1515A"/>
    <w:rPr>
      <w:rFonts w:ascii="Book Antiqua" w:hAnsi="Book Antiqua"/>
      <w:sz w:val="20"/>
      <w:szCs w:val="20"/>
    </w:rPr>
  </w:style>
  <w:style w:type="paragraph" w:styleId="CommentSubject">
    <w:name w:val="annotation subject"/>
    <w:basedOn w:val="CommentText"/>
    <w:next w:val="CommentText"/>
    <w:link w:val="CommentSubjectChar"/>
    <w:uiPriority w:val="99"/>
    <w:semiHidden/>
    <w:rsid w:val="002B6243"/>
    <w:rPr>
      <w:b/>
      <w:bCs/>
    </w:rPr>
  </w:style>
  <w:style w:type="character" w:customStyle="1" w:styleId="CommentSubjectChar">
    <w:name w:val="Comment Subject Char"/>
    <w:basedOn w:val="CommentTextChar"/>
    <w:link w:val="CommentSubject"/>
    <w:uiPriority w:val="99"/>
    <w:semiHidden/>
    <w:rsid w:val="00D1515A"/>
    <w:rPr>
      <w:rFonts w:ascii="Book Antiqua" w:hAnsi="Book Antiqua"/>
      <w:b/>
      <w:bCs/>
      <w:sz w:val="20"/>
      <w:szCs w:val="20"/>
    </w:rPr>
  </w:style>
  <w:style w:type="paragraph" w:styleId="BalloonText">
    <w:name w:val="Balloon Text"/>
    <w:basedOn w:val="Normal"/>
    <w:link w:val="BalloonTextChar"/>
    <w:uiPriority w:val="99"/>
    <w:semiHidden/>
    <w:rsid w:val="002B6243"/>
    <w:rPr>
      <w:rFonts w:ascii="Tahoma" w:hAnsi="Tahoma" w:cs="Tahoma"/>
      <w:sz w:val="16"/>
      <w:szCs w:val="16"/>
    </w:rPr>
  </w:style>
  <w:style w:type="character" w:customStyle="1" w:styleId="BalloonTextChar">
    <w:name w:val="Balloon Text Char"/>
    <w:basedOn w:val="DefaultParagraphFont"/>
    <w:link w:val="BalloonText"/>
    <w:uiPriority w:val="99"/>
    <w:semiHidden/>
    <w:rsid w:val="00D1515A"/>
    <w:rPr>
      <w:sz w:val="0"/>
      <w:szCs w:val="0"/>
    </w:rPr>
  </w:style>
  <w:style w:type="paragraph" w:styleId="ListParagraph">
    <w:name w:val="List Paragraph"/>
    <w:basedOn w:val="Normal"/>
    <w:uiPriority w:val="99"/>
    <w:qFormat/>
    <w:rsid w:val="00AF0A78"/>
    <w:pPr>
      <w:spacing w:after="360"/>
      <w:ind w:left="720"/>
      <w:contextualSpacing/>
    </w:pPr>
  </w:style>
  <w:style w:type="table" w:styleId="TableGrid">
    <w:name w:val="Table Grid"/>
    <w:basedOn w:val="TableNormal"/>
    <w:uiPriority w:val="99"/>
    <w:rsid w:val="00AE48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EB593A"/>
    <w:pPr>
      <w:spacing w:after="120"/>
      <w:ind w:firstLine="720"/>
    </w:pPr>
  </w:style>
  <w:style w:type="character" w:customStyle="1" w:styleId="BodyTextChar">
    <w:name w:val="Body Text Char"/>
    <w:basedOn w:val="DefaultParagraphFont"/>
    <w:link w:val="BodyText"/>
    <w:uiPriority w:val="99"/>
    <w:locked/>
    <w:rsid w:val="00EB593A"/>
    <w:rPr>
      <w:rFonts w:ascii="Book Antiqua" w:hAnsi="Book Antiqua" w:cs="Times New Roman"/>
      <w:sz w:val="24"/>
      <w:szCs w:val="24"/>
    </w:rPr>
  </w:style>
  <w:style w:type="paragraph" w:customStyle="1" w:styleId="Heading">
    <w:name w:val="Heading"/>
    <w:next w:val="Body"/>
    <w:rsid w:val="008651DF"/>
    <w:pPr>
      <w:keepNext/>
      <w:keepLines/>
      <w:pBdr>
        <w:top w:val="nil"/>
        <w:left w:val="nil"/>
        <w:bottom w:val="nil"/>
        <w:right w:val="nil"/>
        <w:between w:val="nil"/>
        <w:bar w:val="nil"/>
      </w:pBdr>
      <w:spacing w:before="480"/>
      <w:outlineLvl w:val="0"/>
    </w:pPr>
    <w:rPr>
      <w:rFonts w:ascii="Book Antiqua Bold" w:eastAsia="Arial Unicode MS" w:hAnsi="Arial Unicode MS" w:cs="Arial Unicode MS"/>
      <w:b/>
      <w:bCs/>
      <w:color w:val="000000"/>
      <w:sz w:val="24"/>
      <w:szCs w:val="24"/>
      <w:u w:val="single" w:color="000000"/>
      <w:bdr w:val="nil"/>
      <w:lang w:val="nl-NL"/>
    </w:rPr>
  </w:style>
  <w:style w:type="paragraph" w:customStyle="1" w:styleId="Body">
    <w:name w:val="Body"/>
    <w:rsid w:val="008651DF"/>
    <w:pPr>
      <w:pBdr>
        <w:top w:val="nil"/>
        <w:left w:val="nil"/>
        <w:bottom w:val="nil"/>
        <w:right w:val="nil"/>
        <w:between w:val="nil"/>
        <w:bar w:val="nil"/>
      </w:pBdr>
    </w:pPr>
    <w:rPr>
      <w:rFonts w:ascii="Book Antiqua" w:eastAsia="Arial Unicode MS" w:hAnsi="Arial Unicode MS" w:cs="Arial Unicode MS"/>
      <w:color w:val="000000"/>
      <w:sz w:val="24"/>
      <w:szCs w:val="24"/>
      <w:u w:color="000000"/>
      <w:bdr w:val="nil"/>
      <w:lang w:val="nl-NL"/>
    </w:rPr>
  </w:style>
  <w:style w:type="numbering" w:customStyle="1" w:styleId="List0">
    <w:name w:val="List 0"/>
    <w:basedOn w:val="NoList"/>
    <w:rsid w:val="008651DF"/>
    <w:pPr>
      <w:numPr>
        <w:numId w:val="13"/>
      </w:numPr>
    </w:pPr>
  </w:style>
  <w:style w:type="paragraph" w:customStyle="1" w:styleId="TableStyle2">
    <w:name w:val="Table Style 2"/>
    <w:rsid w:val="008651DF"/>
    <w:pPr>
      <w:pBdr>
        <w:top w:val="nil"/>
        <w:left w:val="nil"/>
        <w:bottom w:val="nil"/>
        <w:right w:val="nil"/>
        <w:between w:val="nil"/>
        <w:bar w:val="nil"/>
      </w:pBdr>
    </w:pPr>
    <w:rPr>
      <w:rFonts w:ascii="Helvetica" w:eastAsia="Helvetica" w:hAnsi="Helvetica" w:cs="Helvetica"/>
      <w:color w:val="000000"/>
      <w:sz w:val="20"/>
      <w:szCs w:val="20"/>
      <w:bdr w:val="nil"/>
    </w:rPr>
  </w:style>
  <w:style w:type="numbering" w:customStyle="1" w:styleId="ImportedStyle3">
    <w:name w:val="Imported Style 3"/>
    <w:rsid w:val="008651DF"/>
    <w:pPr>
      <w:numPr>
        <w:numId w:val="17"/>
      </w:numPr>
    </w:pPr>
  </w:style>
  <w:style w:type="numbering" w:customStyle="1" w:styleId="ImportedStyle4">
    <w:name w:val="Imported Style 4"/>
    <w:rsid w:val="008651DF"/>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F2F63-0DC0-4BD9-B815-15FAFEB8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Many Mansions</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Schroeder</dc:creator>
  <cp:lastModifiedBy>Claire Moniz</cp:lastModifiedBy>
  <cp:revision>12</cp:revision>
  <cp:lastPrinted>2020-09-04T16:25:00Z</cp:lastPrinted>
  <dcterms:created xsi:type="dcterms:W3CDTF">2017-12-14T21:27:00Z</dcterms:created>
  <dcterms:modified xsi:type="dcterms:W3CDTF">2023-01-13T18:51:00Z</dcterms:modified>
</cp:coreProperties>
</file>